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3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843"/>
        <w:gridCol w:w="1480"/>
        <w:gridCol w:w="993"/>
        <w:gridCol w:w="1559"/>
        <w:gridCol w:w="1134"/>
        <w:gridCol w:w="1134"/>
        <w:gridCol w:w="2321"/>
      </w:tblGrid>
      <w:tr w:rsidR="00F97951" w:rsidRPr="003C0AF2" w:rsidTr="00A741F2">
        <w:tc>
          <w:tcPr>
            <w:tcW w:w="679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1843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Вид смены</w:t>
            </w:r>
          </w:p>
        </w:tc>
        <w:tc>
          <w:tcPr>
            <w:tcW w:w="1480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Тип 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оздоровительного учреждения</w:t>
            </w:r>
          </w:p>
        </w:tc>
        <w:tc>
          <w:tcPr>
            <w:tcW w:w="993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Кол-во 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участников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(чел.)</w:t>
            </w:r>
          </w:p>
        </w:tc>
        <w:tc>
          <w:tcPr>
            <w:tcW w:w="1559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Статус участников</w:t>
            </w: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Сроки 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проведения</w:t>
            </w: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Продолжительность смены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(дней)</w:t>
            </w:r>
          </w:p>
        </w:tc>
        <w:tc>
          <w:tcPr>
            <w:tcW w:w="2321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Организаторы смены</w:t>
            </w:r>
          </w:p>
        </w:tc>
      </w:tr>
      <w:tr w:rsidR="00F97951" w:rsidRPr="003C0AF2" w:rsidTr="00A741F2">
        <w:tc>
          <w:tcPr>
            <w:tcW w:w="679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843" w:type="dxa"/>
          </w:tcPr>
          <w:p w:rsidR="00F97951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Гражданско-патриотическая смена «Наследники Победы Смоленщины»</w:t>
            </w:r>
          </w:p>
          <w:p w:rsidR="00F97951" w:rsidRPr="000967D1" w:rsidRDefault="00F97951" w:rsidP="00A741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7D1">
              <w:rPr>
                <w:rFonts w:ascii="Times New Roman" w:eastAsia="Calibri" w:hAnsi="Times New Roman" w:cs="Times New Roman"/>
                <w:sz w:val="20"/>
                <w:szCs w:val="20"/>
              </w:rPr>
              <w:t>- профильная смена для ребят – членов патриотических клубов, детских и  молодежных общественных организаций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способствующая формированию чувства гражданственности, патриотизма, любви и уважению к историческому</w:t>
            </w:r>
            <w:r w:rsidRPr="000967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прошлому своей Родины, </w:t>
            </w:r>
            <w:r w:rsidRPr="00096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позитивному отношению к здоровому образу жизни.</w:t>
            </w:r>
          </w:p>
          <w:p w:rsidR="00F97951" w:rsidRDefault="00F97951" w:rsidP="00A74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7951" w:rsidRPr="000967D1" w:rsidRDefault="00F97951" w:rsidP="00A74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7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480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детский оздоровительный лагерь сезонного действия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:rsidR="00F97951" w:rsidRPr="003C0AF2" w:rsidRDefault="00044C2E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59" w:type="dxa"/>
          </w:tcPr>
          <w:p w:rsidR="00F97951" w:rsidRPr="003C0AF2" w:rsidRDefault="00F97951" w:rsidP="00A74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способные и одаренные дети              </w:t>
            </w: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июль-август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21.07-3.08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321" w:type="dxa"/>
          </w:tcPr>
          <w:p w:rsidR="00F97951" w:rsidRPr="003C0AF2" w:rsidRDefault="00F97951" w:rsidP="00A741F2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Департамент Смоленской области по образованию, науке и</w:t>
            </w:r>
            <w:bookmarkStart w:id="0" w:name="_GoBack"/>
            <w:bookmarkEnd w:id="0"/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делам молодежи</w:t>
            </w:r>
          </w:p>
          <w:p w:rsidR="00F97951" w:rsidRPr="003C0AF2" w:rsidRDefault="00F97951" w:rsidP="00A741F2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Департамент Смоленской области по социальному развитию </w:t>
            </w:r>
          </w:p>
          <w:p w:rsidR="00F97951" w:rsidRPr="003C0AF2" w:rsidRDefault="00F97951" w:rsidP="00A741F2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Главное управление Смоленской области по гражданско-патриотическому воспитанию</w:t>
            </w:r>
          </w:p>
        </w:tc>
      </w:tr>
      <w:tr w:rsidR="00F97951" w:rsidRPr="003C0AF2" w:rsidTr="00A741F2">
        <w:trPr>
          <w:trHeight w:val="1435"/>
        </w:trPr>
        <w:tc>
          <w:tcPr>
            <w:tcW w:w="679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843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Профильная смена </w:t>
            </w:r>
          </w:p>
          <w:p w:rsidR="00F97951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«Одаренные дети – 2017»</w:t>
            </w:r>
          </w:p>
          <w:p w:rsidR="00F97951" w:rsidRPr="003E2B50" w:rsidRDefault="00F97951" w:rsidP="00A7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3E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профильное и творческое обучение, подготовка к Всероссийским олимпиадам среди старшеклассников. </w:t>
            </w:r>
          </w:p>
          <w:p w:rsidR="00F97951" w:rsidRPr="003C0AF2" w:rsidRDefault="00F97951" w:rsidP="00A74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рамках смены проходят занятия по филологическим, гуманитарным и естественным наукам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80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СОГАУ «Социально-оздоровительный центр </w:t>
            </w: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«</w:t>
            </w:r>
            <w:proofErr w:type="spellStart"/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Голоевка</w:t>
            </w:r>
            <w:proofErr w:type="spellEnd"/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993" w:type="dxa"/>
          </w:tcPr>
          <w:p w:rsidR="00F97951" w:rsidRPr="003C0AF2" w:rsidRDefault="00044C2E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</w:tcPr>
          <w:p w:rsidR="00F97951" w:rsidRPr="003C0AF2" w:rsidRDefault="00F97951" w:rsidP="00A74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способные и одаренные дети              </w:t>
            </w: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июль-август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19.07-8.08</w:t>
            </w: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321" w:type="dxa"/>
          </w:tcPr>
          <w:p w:rsidR="00F97951" w:rsidRPr="003C0AF2" w:rsidRDefault="00F97951" w:rsidP="00A741F2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ФГБОУВО «Смоленский государственный университет» </w:t>
            </w:r>
          </w:p>
          <w:p w:rsidR="00F97951" w:rsidRPr="003C0AF2" w:rsidRDefault="00F97951" w:rsidP="00A741F2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Департамент Смоленской области по образованию, науке и делам молодежи Департамент Смоленской области по социальному развитию </w:t>
            </w:r>
          </w:p>
        </w:tc>
      </w:tr>
      <w:tr w:rsidR="00F97951" w:rsidRPr="003C0AF2" w:rsidTr="00A741F2">
        <w:tc>
          <w:tcPr>
            <w:tcW w:w="679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3.</w:t>
            </w: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:rsidR="00F97951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Профильная смена «Архитектура таланта»</w:t>
            </w:r>
          </w:p>
          <w:p w:rsidR="00F97951" w:rsidRPr="003C0AF2" w:rsidRDefault="00F97951" w:rsidP="00A74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E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- это </w:t>
            </w:r>
            <w:proofErr w:type="spellStart"/>
            <w:r w:rsidRPr="003E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профориетационная</w:t>
            </w:r>
            <w:proofErr w:type="spellEnd"/>
            <w:r w:rsidRPr="003E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школа для школьников старших классов Смоленской области, способствующая  определению индивидуальной образовательной траектории талантливой</w:t>
            </w:r>
            <w:r w:rsidRPr="003E2B50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</w:t>
            </w:r>
            <w:r w:rsidRPr="003E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молодежи Смоленщины</w:t>
            </w:r>
            <w:r w:rsidRPr="003E2B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480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стационарное оздоровительное </w:t>
            </w: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учреждение круглогодичного действия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:rsidR="00F97951" w:rsidRPr="003C0AF2" w:rsidRDefault="00044C2E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8</w:t>
            </w:r>
          </w:p>
        </w:tc>
        <w:tc>
          <w:tcPr>
            <w:tcW w:w="1559" w:type="dxa"/>
          </w:tcPr>
          <w:p w:rsidR="00F97951" w:rsidRPr="003C0AF2" w:rsidRDefault="00F97951" w:rsidP="00A74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способные и одаренные дети              </w:t>
            </w: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Август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2.08-15.08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14</w:t>
            </w:r>
          </w:p>
        </w:tc>
        <w:tc>
          <w:tcPr>
            <w:tcW w:w="2321" w:type="dxa"/>
          </w:tcPr>
          <w:p w:rsidR="00F97951" w:rsidRPr="003C0AF2" w:rsidRDefault="00F97951" w:rsidP="00A741F2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Департамент Смоленской области по образованию, науке и делам </w:t>
            </w: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молодежи </w:t>
            </w:r>
          </w:p>
          <w:p w:rsidR="00F97951" w:rsidRPr="003C0AF2" w:rsidRDefault="00F97951" w:rsidP="00A741F2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Департамент Смоленской области по социальному развитию </w:t>
            </w:r>
          </w:p>
        </w:tc>
      </w:tr>
    </w:tbl>
    <w:p w:rsidR="0030303E" w:rsidRDefault="0030303E"/>
    <w:sectPr w:rsidR="0030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51"/>
    <w:rsid w:val="00044C2E"/>
    <w:rsid w:val="0030303E"/>
    <w:rsid w:val="00F9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Romanova_SA</dc:creator>
  <cp:keywords/>
  <dc:description/>
  <cp:lastModifiedBy>Новикова ВМ</cp:lastModifiedBy>
  <cp:revision>2</cp:revision>
  <dcterms:created xsi:type="dcterms:W3CDTF">2017-05-31T13:50:00Z</dcterms:created>
  <dcterms:modified xsi:type="dcterms:W3CDTF">2017-05-31T13:50:00Z</dcterms:modified>
</cp:coreProperties>
</file>