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13" w:rsidRPr="00CD2F6E" w:rsidRDefault="00CD2F6E" w:rsidP="00CD2F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6E">
        <w:rPr>
          <w:rFonts w:ascii="Times New Roman" w:hAnsi="Times New Roman" w:cs="Times New Roman"/>
          <w:sz w:val="24"/>
          <w:szCs w:val="24"/>
        </w:rPr>
        <w:t>Консультация: «Профилактика нарушения осанки у детей дошкольного возраста</w:t>
      </w:r>
      <w:r w:rsidR="00BE57A6" w:rsidRPr="00CD2F6E">
        <w:rPr>
          <w:rFonts w:ascii="Times New Roman" w:hAnsi="Times New Roman" w:cs="Times New Roman"/>
          <w:sz w:val="24"/>
          <w:szCs w:val="24"/>
        </w:rPr>
        <w:t>»</w:t>
      </w:r>
    </w:p>
    <w:p w:rsidR="00BE57A6" w:rsidRPr="00CD2F6E" w:rsidRDefault="00BE57A6" w:rsidP="00CD2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2F6E">
        <w:rPr>
          <w:rFonts w:ascii="Times New Roman" w:hAnsi="Times New Roman" w:cs="Times New Roman"/>
          <w:sz w:val="24"/>
          <w:szCs w:val="24"/>
        </w:rPr>
        <w:t>Чванова Анна Викторовна</w:t>
      </w:r>
    </w:p>
    <w:p w:rsidR="00BE57A6" w:rsidRDefault="00CD2F6E" w:rsidP="00CD2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E57A6" w:rsidRPr="00CD2F6E">
        <w:rPr>
          <w:rFonts w:ascii="Times New Roman" w:hAnsi="Times New Roman" w:cs="Times New Roman"/>
          <w:sz w:val="24"/>
          <w:szCs w:val="24"/>
        </w:rPr>
        <w:t xml:space="preserve">нструктор по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культуре </w:t>
      </w:r>
      <w:r w:rsidR="00BE57A6" w:rsidRPr="00CD2F6E">
        <w:rPr>
          <w:rFonts w:ascii="Times New Roman" w:hAnsi="Times New Roman" w:cs="Times New Roman"/>
          <w:sz w:val="24"/>
          <w:szCs w:val="24"/>
        </w:rPr>
        <w:t xml:space="preserve">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E57A6" w:rsidRPr="00CD2F6E">
        <w:rPr>
          <w:rFonts w:ascii="Times New Roman" w:hAnsi="Times New Roman" w:cs="Times New Roman"/>
          <w:sz w:val="24"/>
          <w:szCs w:val="24"/>
        </w:rPr>
        <w:t>/с «Мишутка»</w:t>
      </w:r>
    </w:p>
    <w:p w:rsidR="00CD2F6E" w:rsidRDefault="00CD2F6E" w:rsidP="00CD2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57A6" w:rsidRDefault="005221C1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 xml:space="preserve">   Болезни позвоночника – одна из основных причин потери трудоспособности, ухудшения качества жизни и инвалидности. Очень часто предрасполагающими факторами этой патологии являются различные нарушения осанки, проявляющиеся ещё в детском возрасте. Совершенно очевидно актуальность воспитания правильной осанки у детей, своевременное выявление нарушений</w:t>
      </w:r>
      <w:r w:rsidR="00BE57A6">
        <w:rPr>
          <w:rFonts w:ascii="Times New Roman" w:hAnsi="Times New Roman" w:cs="Times New Roman"/>
          <w:sz w:val="24"/>
          <w:szCs w:val="24"/>
        </w:rPr>
        <w:t xml:space="preserve"> и активное устранение. </w:t>
      </w:r>
    </w:p>
    <w:p w:rsidR="00CD2F6E" w:rsidRDefault="00CD2F6E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7A6" w:rsidRDefault="005221C1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Осанка считается нормальной, если голова держится прямо, грудная клетка развёрнута, плечи находятся на одном уровне, живот подтянут, ноги разогнуты в коленных и тазобедренных суставах</w:t>
      </w:r>
      <w:r w:rsidR="00D15A83" w:rsidRPr="001F22A5">
        <w:rPr>
          <w:rFonts w:ascii="Times New Roman" w:hAnsi="Times New Roman" w:cs="Times New Roman"/>
          <w:sz w:val="24"/>
          <w:szCs w:val="24"/>
        </w:rPr>
        <w:t>.   Осанка человека не только сказывается на красоте его фигуры, всём внешнем облике, но и оказывает пря</w:t>
      </w:r>
      <w:r w:rsidR="00BE57A6">
        <w:rPr>
          <w:rFonts w:ascii="Times New Roman" w:hAnsi="Times New Roman" w:cs="Times New Roman"/>
          <w:sz w:val="24"/>
          <w:szCs w:val="24"/>
        </w:rPr>
        <w:t>мое влияние на его здоровье.</w:t>
      </w:r>
    </w:p>
    <w:p w:rsidR="00BE57A6" w:rsidRDefault="00D15A83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 xml:space="preserve">При её ухудшении нарушается </w:t>
      </w:r>
      <w:r w:rsidR="00AD00AA" w:rsidRPr="001F22A5">
        <w:rPr>
          <w:rFonts w:ascii="Times New Roman" w:hAnsi="Times New Roman" w:cs="Times New Roman"/>
          <w:sz w:val="24"/>
          <w:szCs w:val="24"/>
        </w:rPr>
        <w:t>функция дыхания и кровообращения, затрудняется деятельность печени и кишечника, снижаются окислительные процессы, что ведёт к понижению физической и умственной работоспособности. Дефекты осанки часто вызывают нарушения зрения (астигматизм, близорукость</w:t>
      </w:r>
      <w:proofErr w:type="gramStart"/>
      <w:r w:rsidR="00AD00AA" w:rsidRPr="001F22A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D00AA" w:rsidRPr="001F22A5">
        <w:rPr>
          <w:rFonts w:ascii="Times New Roman" w:hAnsi="Times New Roman" w:cs="Times New Roman"/>
          <w:sz w:val="24"/>
          <w:szCs w:val="24"/>
        </w:rPr>
        <w:t xml:space="preserve"> и морфофункциональные изменения в позвоночнике, ведущие к скол</w:t>
      </w:r>
      <w:r w:rsidR="00BE57A6">
        <w:rPr>
          <w:rFonts w:ascii="Times New Roman" w:hAnsi="Times New Roman" w:cs="Times New Roman"/>
          <w:sz w:val="24"/>
          <w:szCs w:val="24"/>
        </w:rPr>
        <w:t>иозам, кифозам остеохондрозу.</w:t>
      </w:r>
      <w:bookmarkStart w:id="0" w:name="_GoBack"/>
      <w:bookmarkEnd w:id="0"/>
    </w:p>
    <w:p w:rsidR="00CD2F6E" w:rsidRDefault="00AD00AA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 xml:space="preserve"> Формирование осанки у человека </w:t>
      </w:r>
      <w:r w:rsidR="006D3175" w:rsidRPr="001F22A5">
        <w:rPr>
          <w:rFonts w:ascii="Times New Roman" w:hAnsi="Times New Roman" w:cs="Times New Roman"/>
          <w:sz w:val="24"/>
          <w:szCs w:val="24"/>
        </w:rPr>
        <w:t>продолжается в течении всего периода роста. Уже к концу первого года жизни у ребёнка образуются четыре естественных (физиологических) изгиба позвоночника: шейный и поясничный – выпуклостью вперед, грудной и крестцово-копчиковый- выпуклостью назад. Крестцово- копчиковый кифоз формируется первым, ещё на этапе внутриутробного развития. Когда ребёнок научится понимать и удерживать головку, появится шейный изгиб (лордоз) позвоночника.</w:t>
      </w:r>
      <w:r w:rsidR="00D247F5" w:rsidRPr="001F22A5">
        <w:rPr>
          <w:rFonts w:ascii="Times New Roman" w:hAnsi="Times New Roman" w:cs="Times New Roman"/>
          <w:sz w:val="24"/>
          <w:szCs w:val="24"/>
        </w:rPr>
        <w:t xml:space="preserve"> Грудной кифоз формируется во время сидения малыша, а поясничный лордоз, когда он начинает ползать, становится на ноги и ходить.</w:t>
      </w:r>
    </w:p>
    <w:p w:rsidR="00BE57A6" w:rsidRDefault="00D247F5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br/>
        <w:t xml:space="preserve">   Чёткие, естественные изгибы позвоночника образуются к 6-7 годам жизни ребёнка. Они играют очень важную роль в предохранении внутренних органов и головного мозга от толчков и сотрясений, так как позвоночник приобретает способность пружинить при движениях стоп.</w:t>
      </w:r>
      <w:r w:rsidRPr="001F22A5">
        <w:rPr>
          <w:rFonts w:ascii="Times New Roman" w:hAnsi="Times New Roman" w:cs="Times New Roman"/>
          <w:sz w:val="24"/>
          <w:szCs w:val="24"/>
        </w:rPr>
        <w:br/>
        <w:t xml:space="preserve">   У детей дошкольного возраста дефекты осанки выражены обычно не резко и не являются постоянными. Наиболее частый дефекты – вялая осанка, для которой характерны чрезмерное увеличение шейного и грудного изгибов позвоночника, слегка опущен</w:t>
      </w:r>
      <w:r w:rsidR="00356AEA" w:rsidRPr="001F22A5">
        <w:rPr>
          <w:rFonts w:ascii="Times New Roman" w:hAnsi="Times New Roman" w:cs="Times New Roman"/>
          <w:sz w:val="24"/>
          <w:szCs w:val="24"/>
        </w:rPr>
        <w:t>ная голова, опущенные и сдвинутые вперёд плечи, запавшая грудная клетка, отстающие от спины (крыловидные) лопатки, свисающий живот; нередко ноги слегка согнуты в коленных суставах. На основе вялой осанки позднее могут сформироваться плоская, круглая и кругло-вогнутая спина, а также боковые искажения (сколиотичная осанка) и</w:t>
      </w:r>
      <w:r w:rsidR="00BE57A6">
        <w:rPr>
          <w:rFonts w:ascii="Times New Roman" w:hAnsi="Times New Roman" w:cs="Times New Roman"/>
          <w:sz w:val="24"/>
          <w:szCs w:val="24"/>
        </w:rPr>
        <w:t>ли комбинированное искажение.</w:t>
      </w:r>
    </w:p>
    <w:p w:rsidR="00CD2F6E" w:rsidRDefault="00CD2F6E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7A6" w:rsidRDefault="00356AEA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 xml:space="preserve"> Дефекты осанки могут отрицательно влиять на состояние нервной системы. При этом маленькие дети становятся замкнутыми, раздражительными, капризными, беспокойными, жалуются на боли в позвоночнике, которые возникают обычно после</w:t>
      </w:r>
      <w:r w:rsidR="00832E2E" w:rsidRPr="001F22A5">
        <w:rPr>
          <w:rFonts w:ascii="Times New Roman" w:hAnsi="Times New Roman" w:cs="Times New Roman"/>
          <w:sz w:val="24"/>
          <w:szCs w:val="24"/>
        </w:rPr>
        <w:t xml:space="preserve"> физических или статических нагрузок, на чувство онемения в межпозвоночной области. Поскольку на рост и формирование осанки оказывают влияние условия окружающей среды, родители и сотрудники дошкольных учреждений, должны контролировать позы детей при сидении, стоянии, хо</w:t>
      </w:r>
      <w:r w:rsidR="00BE57A6">
        <w:rPr>
          <w:rFonts w:ascii="Times New Roman" w:hAnsi="Times New Roman" w:cs="Times New Roman"/>
          <w:sz w:val="24"/>
          <w:szCs w:val="24"/>
        </w:rPr>
        <w:t>дьбе.</w:t>
      </w:r>
      <w:r w:rsidR="00BE57A6">
        <w:rPr>
          <w:rFonts w:ascii="Times New Roman" w:hAnsi="Times New Roman" w:cs="Times New Roman"/>
          <w:sz w:val="24"/>
          <w:szCs w:val="24"/>
        </w:rPr>
        <w:br/>
        <w:t xml:space="preserve">   Важные значения имеют:</w:t>
      </w:r>
    </w:p>
    <w:p w:rsidR="00BE57A6" w:rsidRDefault="00832E2E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Своевреме</w:t>
      </w:r>
      <w:r w:rsidR="00BE57A6">
        <w:rPr>
          <w:rFonts w:ascii="Times New Roman" w:hAnsi="Times New Roman" w:cs="Times New Roman"/>
          <w:sz w:val="24"/>
          <w:szCs w:val="24"/>
        </w:rPr>
        <w:t>нное правильное питание;</w:t>
      </w:r>
    </w:p>
    <w:p w:rsidR="00BE57A6" w:rsidRDefault="00BE57A6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Свежий воздух;</w:t>
      </w:r>
    </w:p>
    <w:p w:rsidR="009B60E1" w:rsidRDefault="00832E2E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lastRenderedPageBreak/>
        <w:t>Подбор мебели</w:t>
      </w:r>
      <w:r w:rsidR="009B60E1">
        <w:rPr>
          <w:rFonts w:ascii="Times New Roman" w:hAnsi="Times New Roman" w:cs="Times New Roman"/>
          <w:sz w:val="24"/>
          <w:szCs w:val="24"/>
        </w:rPr>
        <w:t xml:space="preserve"> в соответствии с длинной тела;</w:t>
      </w:r>
    </w:p>
    <w:p w:rsidR="009B60E1" w:rsidRDefault="009B60E1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Оптимальная освещённость;</w:t>
      </w:r>
    </w:p>
    <w:p w:rsidR="009B60E1" w:rsidRDefault="00832E2E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Привычка правиль</w:t>
      </w:r>
      <w:r w:rsidR="009B60E1">
        <w:rPr>
          <w:rFonts w:ascii="Times New Roman" w:hAnsi="Times New Roman" w:cs="Times New Roman"/>
          <w:sz w:val="24"/>
          <w:szCs w:val="24"/>
        </w:rPr>
        <w:t>но переносить тяжёлые предметы;</w:t>
      </w:r>
    </w:p>
    <w:p w:rsidR="009B60E1" w:rsidRDefault="00832E2E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Привы</w:t>
      </w:r>
      <w:r w:rsidR="009B60E1">
        <w:rPr>
          <w:rFonts w:ascii="Times New Roman" w:hAnsi="Times New Roman" w:cs="Times New Roman"/>
          <w:sz w:val="24"/>
          <w:szCs w:val="24"/>
        </w:rPr>
        <w:t>чка правильно сидеть за столом;</w:t>
      </w:r>
    </w:p>
    <w:p w:rsidR="009B60E1" w:rsidRDefault="009B60E1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Расслаблять мышцы тела;</w:t>
      </w:r>
    </w:p>
    <w:p w:rsidR="009B60E1" w:rsidRDefault="00832E2E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Сл</w:t>
      </w:r>
      <w:r w:rsidR="009B60E1">
        <w:rPr>
          <w:rFonts w:ascii="Times New Roman" w:hAnsi="Times New Roman" w:cs="Times New Roman"/>
          <w:sz w:val="24"/>
          <w:szCs w:val="24"/>
        </w:rPr>
        <w:t>едить за собственной походкой.</w:t>
      </w:r>
    </w:p>
    <w:p w:rsidR="00CD2F6E" w:rsidRDefault="00CD2F6E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0E1" w:rsidRDefault="00832E2E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 xml:space="preserve">  Главным действенным средством профилактики дефектов осанки является правильное и своевременное</w:t>
      </w:r>
      <w:r w:rsidR="003A2309" w:rsidRPr="001F22A5">
        <w:rPr>
          <w:rFonts w:ascii="Times New Roman" w:hAnsi="Times New Roman" w:cs="Times New Roman"/>
          <w:sz w:val="24"/>
          <w:szCs w:val="24"/>
        </w:rPr>
        <w:t xml:space="preserve"> и своевременно</w:t>
      </w:r>
      <w:r w:rsidR="009B60E1">
        <w:rPr>
          <w:rFonts w:ascii="Times New Roman" w:hAnsi="Times New Roman" w:cs="Times New Roman"/>
          <w:sz w:val="24"/>
          <w:szCs w:val="24"/>
        </w:rPr>
        <w:t xml:space="preserve"> начатое физическое воспитание.</w:t>
      </w:r>
      <w:r w:rsidR="003A2309" w:rsidRPr="001F22A5">
        <w:rPr>
          <w:rFonts w:ascii="Times New Roman" w:hAnsi="Times New Roman" w:cs="Times New Roman"/>
          <w:sz w:val="24"/>
          <w:szCs w:val="24"/>
        </w:rPr>
        <w:t xml:space="preserve">   Специальные упражнения для формирования правильной осанки должны входить в утреннюю гимнастику детей уже с 4-х лет. С этого же возраста необходимо воспитывать навыки правильной осанки: при </w:t>
      </w:r>
      <w:r w:rsidR="009B60E1">
        <w:rPr>
          <w:rFonts w:ascii="Times New Roman" w:hAnsi="Times New Roman" w:cs="Times New Roman"/>
          <w:sz w:val="24"/>
          <w:szCs w:val="24"/>
        </w:rPr>
        <w:t>сидении на стуле и за столом.</w:t>
      </w:r>
      <w:r w:rsidR="00CD2F6E">
        <w:rPr>
          <w:rFonts w:ascii="Times New Roman" w:hAnsi="Times New Roman" w:cs="Times New Roman"/>
          <w:sz w:val="24"/>
          <w:szCs w:val="24"/>
        </w:rPr>
        <w:t xml:space="preserve"> </w:t>
      </w:r>
      <w:r w:rsidR="003A2309" w:rsidRPr="001F22A5">
        <w:rPr>
          <w:rFonts w:ascii="Times New Roman" w:hAnsi="Times New Roman" w:cs="Times New Roman"/>
          <w:sz w:val="24"/>
          <w:szCs w:val="24"/>
        </w:rPr>
        <w:t xml:space="preserve"> Особенно портит осанку неправильная поза при письме, чтении, просмотра телевизора, играх на компьютере. Высота стола должна быть на 2-3 см выше локтя опущенной руки ребёнка. Следует подставить скамейку, чтобы ноги в тазобедренных и коленных суставах были согнуты. Высота стула не должна превышать в норме высоту голени. </w:t>
      </w:r>
      <w:r w:rsidR="00695761" w:rsidRPr="001F22A5">
        <w:rPr>
          <w:rFonts w:ascii="Times New Roman" w:hAnsi="Times New Roman" w:cs="Times New Roman"/>
          <w:sz w:val="24"/>
          <w:szCs w:val="24"/>
        </w:rPr>
        <w:t xml:space="preserve">Если ноги не достают до пола, под прямым углом, то садиться на стул нужно так, чтобы вплотную касаться спинку стула, сохраняя поясничный изгиб (лордоз). Расстояние между грудью и столом должна быть равно 1,5-2 см (ребром проходит ладонь), </w:t>
      </w:r>
      <w:r w:rsidR="009B60E1">
        <w:rPr>
          <w:rFonts w:ascii="Times New Roman" w:hAnsi="Times New Roman" w:cs="Times New Roman"/>
          <w:sz w:val="24"/>
          <w:szCs w:val="24"/>
        </w:rPr>
        <w:t>голова слегка наклонена вперёд.</w:t>
      </w:r>
    </w:p>
    <w:p w:rsidR="00CD2F6E" w:rsidRDefault="00695761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 xml:space="preserve">Отрицательное влияние на формирование осанки оказывает излишне мягкая постель. Матрац должен быть жёстким (ватным) и обязательно ровным, таким, чтобы в середине его не образовывалось провала, а подушка- не высокой </w:t>
      </w:r>
      <w:r w:rsidR="000F629B" w:rsidRPr="001F22A5">
        <w:rPr>
          <w:rFonts w:ascii="Times New Roman" w:hAnsi="Times New Roman" w:cs="Times New Roman"/>
          <w:sz w:val="24"/>
          <w:szCs w:val="24"/>
        </w:rPr>
        <w:t>(15-17 см). Сон в мягкой постели с высоким и</w:t>
      </w:r>
      <w:r w:rsidR="009B60E1">
        <w:rPr>
          <w:rFonts w:ascii="Times New Roman" w:hAnsi="Times New Roman" w:cs="Times New Roman"/>
          <w:sz w:val="24"/>
          <w:szCs w:val="24"/>
        </w:rPr>
        <w:t>зголовьем затрудняет дыхание.</w:t>
      </w:r>
    </w:p>
    <w:p w:rsidR="00CD2F6E" w:rsidRDefault="00CD2F6E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0E1" w:rsidRDefault="000F629B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С этой целью рекомендуется включать в комплекс утренней гимнастик</w:t>
      </w:r>
      <w:r w:rsidR="009B60E1">
        <w:rPr>
          <w:rFonts w:ascii="Times New Roman" w:hAnsi="Times New Roman" w:cs="Times New Roman"/>
          <w:sz w:val="24"/>
          <w:szCs w:val="24"/>
        </w:rPr>
        <w:t>и и самостоятельных занятий:</w:t>
      </w:r>
    </w:p>
    <w:p w:rsidR="009B60E1" w:rsidRDefault="000F629B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Упражнения, стоя у зеркала. Ребёнок перед зеркалом несколько раз нарушает осанку и снова с помощью взрослого её восстанавливает, развивая</w:t>
      </w:r>
      <w:r w:rsidR="009B60E1">
        <w:rPr>
          <w:rFonts w:ascii="Times New Roman" w:hAnsi="Times New Roman" w:cs="Times New Roman"/>
          <w:sz w:val="24"/>
          <w:szCs w:val="24"/>
        </w:rPr>
        <w:t xml:space="preserve"> и тренируя мышечное чувство.</w:t>
      </w:r>
    </w:p>
    <w:p w:rsidR="009B60E1" w:rsidRDefault="000F629B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 xml:space="preserve"> Упражнения у вертикальной плоскости (стена без плинтуса, дверь, фанерный или деревянный щит). Ребёнок </w:t>
      </w:r>
      <w:r w:rsidR="0084714D" w:rsidRPr="001F22A5">
        <w:rPr>
          <w:rFonts w:ascii="Times New Roman" w:hAnsi="Times New Roman" w:cs="Times New Roman"/>
          <w:sz w:val="24"/>
          <w:szCs w:val="24"/>
        </w:rPr>
        <w:t>становится к плоскости, прикасаясь к ней пятками, икрами, ягодицами, лопатками и затылком. Даются различные динамические упражнения: отведение рук, ног в стороны, поднимание на носки, приседания. Дети выполняют несколько статических упражнений: напряжение мышц – от 3 до 6 сек., расслабление – от</w:t>
      </w:r>
      <w:r w:rsidR="009B60E1">
        <w:rPr>
          <w:rFonts w:ascii="Times New Roman" w:hAnsi="Times New Roman" w:cs="Times New Roman"/>
          <w:sz w:val="24"/>
          <w:szCs w:val="24"/>
        </w:rPr>
        <w:t xml:space="preserve"> 6 до 12 сек.</w:t>
      </w:r>
    </w:p>
    <w:p w:rsidR="009B60E1" w:rsidRDefault="00041713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 xml:space="preserve">  </w:t>
      </w:r>
      <w:r w:rsidR="0084714D" w:rsidRPr="001F22A5">
        <w:rPr>
          <w:rFonts w:ascii="Times New Roman" w:hAnsi="Times New Roman" w:cs="Times New Roman"/>
          <w:sz w:val="24"/>
          <w:szCs w:val="24"/>
        </w:rPr>
        <w:t>Упражнения с предметами на голове (кубики, подушечки, наполненные песком, мелкой галькой, опилками), установленными на темени, ближе ко лбу, способствуют воспитанию рефлекса правильного держания головы и умения напрягать и расслаблять отдельные группы мышц. К этим упражнениям относятся: ходьба, при этом руки сводятся перед грудью и разводятся в стороны;</w:t>
      </w:r>
      <w:r w:rsidRPr="001F22A5">
        <w:rPr>
          <w:rFonts w:ascii="Times New Roman" w:hAnsi="Times New Roman" w:cs="Times New Roman"/>
          <w:sz w:val="24"/>
          <w:szCs w:val="24"/>
        </w:rPr>
        <w:t xml:space="preserve"> ходьба на носках, полусогнутых ногах; ходьба на коленях; ползание на четвереньках; приседания, не уронив при этом положенный на голову предмет.</w:t>
      </w:r>
      <w:r w:rsidRPr="001F22A5">
        <w:rPr>
          <w:rFonts w:ascii="Times New Roman" w:hAnsi="Times New Roman" w:cs="Times New Roman"/>
          <w:sz w:val="24"/>
          <w:szCs w:val="24"/>
        </w:rPr>
        <w:br/>
        <w:t xml:space="preserve">   Упражнения на координацию движений. Здесь весьма полезны упражнения в равновесии и балансировании: стойка на одной ноге, ходьба по бревну, скамейке с предметом на голове и повороты.</w:t>
      </w:r>
      <w:r w:rsidR="00CD2F6E">
        <w:rPr>
          <w:rFonts w:ascii="Times New Roman" w:hAnsi="Times New Roman" w:cs="Times New Roman"/>
          <w:sz w:val="24"/>
          <w:szCs w:val="24"/>
        </w:rPr>
        <w:t xml:space="preserve"> </w:t>
      </w:r>
      <w:r w:rsidRPr="001F22A5">
        <w:rPr>
          <w:rFonts w:ascii="Times New Roman" w:hAnsi="Times New Roman" w:cs="Times New Roman"/>
          <w:sz w:val="24"/>
          <w:szCs w:val="24"/>
        </w:rPr>
        <w:t xml:space="preserve">   Все эти упражнения способствуют развитию чувства правильной позы тела, развивают статическую выносливость мышц шеи и спины, воспитывают сознательное отношение к своей осанке.</w:t>
      </w:r>
      <w:r w:rsidR="00CD2F6E">
        <w:rPr>
          <w:rFonts w:ascii="Times New Roman" w:hAnsi="Times New Roman" w:cs="Times New Roman"/>
          <w:sz w:val="24"/>
          <w:szCs w:val="24"/>
        </w:rPr>
        <w:t xml:space="preserve"> </w:t>
      </w:r>
      <w:r w:rsidRPr="001F22A5">
        <w:rPr>
          <w:rFonts w:ascii="Times New Roman" w:hAnsi="Times New Roman" w:cs="Times New Roman"/>
          <w:sz w:val="24"/>
          <w:szCs w:val="24"/>
        </w:rPr>
        <w:t xml:space="preserve">   Следует проводить и  профилактику плоскостопия, так как уплощение стопы нарушает опорную функцию ног, что сопровождается изменением костного скелета таза и позвоночника. Упражнения для профилактики плоскостопия проводятся в начале и в конце комплекса оздоровительной гимнастики.</w:t>
      </w:r>
    </w:p>
    <w:p w:rsidR="00B6447D" w:rsidRPr="00BE57A6" w:rsidRDefault="00B6447D" w:rsidP="00BE57A6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b/>
          <w:sz w:val="24"/>
          <w:szCs w:val="24"/>
        </w:rPr>
        <w:lastRenderedPageBreak/>
        <w:t>Основные размеры</w:t>
      </w:r>
      <w:r w:rsidR="009B60E1">
        <w:rPr>
          <w:rFonts w:ascii="Times New Roman" w:hAnsi="Times New Roman" w:cs="Times New Roman"/>
          <w:b/>
          <w:sz w:val="24"/>
          <w:szCs w:val="24"/>
        </w:rPr>
        <w:t xml:space="preserve"> столов и стульев для детей (Сан</w:t>
      </w:r>
      <w:r w:rsidRPr="001F22A5">
        <w:rPr>
          <w:rFonts w:ascii="Times New Roman" w:hAnsi="Times New Roman" w:cs="Times New Roman"/>
          <w:b/>
          <w:sz w:val="24"/>
          <w:szCs w:val="24"/>
        </w:rPr>
        <w:t>ПиН от 30.07.2013г. 2.4.1.3049-13)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B6447D" w:rsidRPr="001F22A5" w:rsidTr="00B6447D">
        <w:tc>
          <w:tcPr>
            <w:tcW w:w="2336" w:type="dxa"/>
          </w:tcPr>
          <w:p w:rsidR="00B6447D" w:rsidRPr="001F22A5" w:rsidRDefault="00B6447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Группа роста детей (мм)</w:t>
            </w:r>
          </w:p>
        </w:tc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 xml:space="preserve">Группа мебели </w:t>
            </w:r>
          </w:p>
        </w:tc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Высота стола (мм)</w:t>
            </w:r>
          </w:p>
        </w:tc>
        <w:tc>
          <w:tcPr>
            <w:tcW w:w="2337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Высота сиденья стула (мм)</w:t>
            </w:r>
          </w:p>
        </w:tc>
      </w:tr>
      <w:tr w:rsidR="00B6447D" w:rsidRPr="001F22A5" w:rsidTr="00B6447D"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До 850</w:t>
            </w:r>
          </w:p>
        </w:tc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37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6447D" w:rsidRPr="001F22A5" w:rsidTr="00B6447D"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Свыше 850 до 1000</w:t>
            </w:r>
          </w:p>
        </w:tc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37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B6447D" w:rsidRPr="001F22A5" w:rsidTr="00B6447D"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С 1000-1150</w:t>
            </w:r>
          </w:p>
        </w:tc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337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6447D" w:rsidRPr="001F22A5" w:rsidTr="00B6447D"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С 1150-1300</w:t>
            </w:r>
          </w:p>
        </w:tc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37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6447D" w:rsidRPr="001F22A5" w:rsidTr="00B6447D"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С 1300-1450</w:t>
            </w:r>
          </w:p>
        </w:tc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337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B6447D" w:rsidRPr="001F22A5" w:rsidTr="00B6447D"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С 1450-1600</w:t>
            </w:r>
          </w:p>
        </w:tc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337" w:type="dxa"/>
          </w:tcPr>
          <w:p w:rsidR="00B6447D" w:rsidRPr="001F22A5" w:rsidRDefault="007616DD" w:rsidP="00BE57A6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:rsidR="009B60E1" w:rsidRDefault="007616DD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 xml:space="preserve">Столы для занятий старших и подготовительных групп устанавливают вблизи </w:t>
      </w:r>
      <w:proofErr w:type="spellStart"/>
      <w:r w:rsidR="001F22A5">
        <w:rPr>
          <w:rFonts w:ascii="Times New Roman" w:hAnsi="Times New Roman" w:cs="Times New Roman"/>
          <w:sz w:val="24"/>
          <w:szCs w:val="24"/>
        </w:rPr>
        <w:t>светотянущ</w:t>
      </w:r>
      <w:r w:rsidRPr="001F22A5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1F22A5">
        <w:rPr>
          <w:rFonts w:ascii="Times New Roman" w:hAnsi="Times New Roman" w:cs="Times New Roman"/>
          <w:sz w:val="24"/>
          <w:szCs w:val="24"/>
        </w:rPr>
        <w:t xml:space="preserve"> стены при обязательном левостороннем освещении рабочего стола. Мебель</w:t>
      </w:r>
      <w:r w:rsidR="009B60E1">
        <w:rPr>
          <w:rFonts w:ascii="Times New Roman" w:hAnsi="Times New Roman" w:cs="Times New Roman"/>
          <w:sz w:val="24"/>
          <w:szCs w:val="24"/>
        </w:rPr>
        <w:t xml:space="preserve"> должна быть промаркирована.</w:t>
      </w:r>
    </w:p>
    <w:p w:rsidR="00CD2F6E" w:rsidRDefault="00CD2F6E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0E1" w:rsidRDefault="007616DD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К основным причинам наруше</w:t>
      </w:r>
      <w:r w:rsidR="009B60E1">
        <w:rPr>
          <w:rFonts w:ascii="Times New Roman" w:hAnsi="Times New Roman" w:cs="Times New Roman"/>
          <w:sz w:val="24"/>
          <w:szCs w:val="24"/>
        </w:rPr>
        <w:t>ния осанки специалисты относят:</w:t>
      </w:r>
    </w:p>
    <w:p w:rsidR="009B60E1" w:rsidRDefault="007616DD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-</w:t>
      </w:r>
      <w:r w:rsidR="004C1C34" w:rsidRPr="001F22A5">
        <w:rPr>
          <w:rFonts w:ascii="Times New Roman" w:hAnsi="Times New Roman" w:cs="Times New Roman"/>
          <w:sz w:val="24"/>
          <w:szCs w:val="24"/>
        </w:rPr>
        <w:t xml:space="preserve"> </w:t>
      </w:r>
      <w:r w:rsidRPr="001F22A5">
        <w:rPr>
          <w:rFonts w:ascii="Times New Roman" w:hAnsi="Times New Roman" w:cs="Times New Roman"/>
          <w:sz w:val="24"/>
          <w:szCs w:val="24"/>
        </w:rPr>
        <w:t>наследственные конституциональные особенности строе</w:t>
      </w:r>
      <w:r w:rsidR="009B60E1">
        <w:rPr>
          <w:rFonts w:ascii="Times New Roman" w:hAnsi="Times New Roman" w:cs="Times New Roman"/>
          <w:sz w:val="24"/>
          <w:szCs w:val="24"/>
        </w:rPr>
        <w:t>ния скелета и мышечной системы;</w:t>
      </w:r>
    </w:p>
    <w:p w:rsidR="009B60E1" w:rsidRDefault="007616DD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-</w:t>
      </w:r>
      <w:r w:rsidR="004C1C34" w:rsidRPr="001F22A5">
        <w:rPr>
          <w:rFonts w:ascii="Times New Roman" w:hAnsi="Times New Roman" w:cs="Times New Roman"/>
          <w:sz w:val="24"/>
          <w:szCs w:val="24"/>
        </w:rPr>
        <w:t xml:space="preserve"> </w:t>
      </w:r>
      <w:r w:rsidRPr="001F22A5">
        <w:rPr>
          <w:rFonts w:ascii="Times New Roman" w:hAnsi="Times New Roman" w:cs="Times New Roman"/>
          <w:sz w:val="24"/>
          <w:szCs w:val="24"/>
        </w:rPr>
        <w:t>врожденные пороки и родовые травмы</w:t>
      </w:r>
      <w:r w:rsidR="009B60E1">
        <w:rPr>
          <w:rFonts w:ascii="Times New Roman" w:hAnsi="Times New Roman" w:cs="Times New Roman"/>
          <w:sz w:val="24"/>
          <w:szCs w:val="24"/>
        </w:rPr>
        <w:t>;</w:t>
      </w:r>
    </w:p>
    <w:p w:rsidR="009B60E1" w:rsidRDefault="004C1C34" w:rsidP="00CD2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- перенесенные или хронические заболевания, вызывающие ослабление организма ребёнка (рахит, туберкулёз, частые простудные заболевания) в сочетании с неблагоприятными внешними условиями;</w:t>
      </w:r>
      <w:r w:rsidRPr="001F22A5">
        <w:rPr>
          <w:rFonts w:ascii="Times New Roman" w:hAnsi="Times New Roman" w:cs="Times New Roman"/>
          <w:sz w:val="24"/>
          <w:szCs w:val="24"/>
        </w:rPr>
        <w:br/>
        <w:t>- неправильное положение тела при различных статических по</w:t>
      </w:r>
      <w:r w:rsidR="009B60E1">
        <w:rPr>
          <w:rFonts w:ascii="Times New Roman" w:hAnsi="Times New Roman" w:cs="Times New Roman"/>
          <w:sz w:val="24"/>
          <w:szCs w:val="24"/>
        </w:rPr>
        <w:t>зах во время игр, занятий, сна;</w:t>
      </w:r>
    </w:p>
    <w:p w:rsidR="009B60E1" w:rsidRDefault="009B60E1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нерациональное питание;</w:t>
      </w:r>
    </w:p>
    <w:p w:rsidR="009B60E1" w:rsidRDefault="004C1C34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- недостаточное понимание и учёт педагогами и родителями возрастных особенностей роста и развития детей, в том числе пр</w:t>
      </w:r>
      <w:r w:rsidR="009B60E1">
        <w:rPr>
          <w:rFonts w:ascii="Times New Roman" w:hAnsi="Times New Roman" w:cs="Times New Roman"/>
          <w:sz w:val="24"/>
          <w:szCs w:val="24"/>
        </w:rPr>
        <w:t>и интенсивных занятиях спортом;</w:t>
      </w:r>
    </w:p>
    <w:p w:rsidR="009B60E1" w:rsidRDefault="004C1C34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- гипокинезия – не</w:t>
      </w:r>
      <w:r w:rsidR="009B60E1">
        <w:rPr>
          <w:rFonts w:ascii="Times New Roman" w:hAnsi="Times New Roman" w:cs="Times New Roman"/>
          <w:sz w:val="24"/>
          <w:szCs w:val="24"/>
        </w:rPr>
        <w:t>достаток физической активности;</w:t>
      </w:r>
    </w:p>
    <w:p w:rsidR="009B60E1" w:rsidRDefault="004C1C34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 xml:space="preserve">- </w:t>
      </w:r>
      <w:r w:rsidR="009B60E1">
        <w:rPr>
          <w:rFonts w:ascii="Times New Roman" w:hAnsi="Times New Roman" w:cs="Times New Roman"/>
          <w:sz w:val="24"/>
          <w:szCs w:val="24"/>
        </w:rPr>
        <w:t>подавленное состояние психики.</w:t>
      </w:r>
    </w:p>
    <w:p w:rsidR="009B60E1" w:rsidRDefault="004C1C34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 xml:space="preserve">  В нашем детском  саду все сотрудники стараются создать комфортные условия для систематического и профилактического </w:t>
      </w:r>
      <w:r w:rsidR="00990571" w:rsidRPr="001F22A5">
        <w:rPr>
          <w:rFonts w:ascii="Times New Roman" w:hAnsi="Times New Roman" w:cs="Times New Roman"/>
          <w:sz w:val="24"/>
          <w:szCs w:val="24"/>
        </w:rPr>
        <w:t>влияния на растущий организм воспитанников. На протяжении всего дня поддерживается оптимальный двигательный режим. При моделировании двигательного режима в условиях ДОУ учитываются возрастные и индивидуальные особенности детей. Планирование разных форм физического воспитания  дошкольников осуществляется</w:t>
      </w:r>
      <w:r w:rsidR="009B60E1">
        <w:rPr>
          <w:rFonts w:ascii="Times New Roman" w:hAnsi="Times New Roman" w:cs="Times New Roman"/>
          <w:sz w:val="24"/>
          <w:szCs w:val="24"/>
        </w:rPr>
        <w:t xml:space="preserve"> на основе следующих принципов:</w:t>
      </w:r>
    </w:p>
    <w:p w:rsidR="009B60E1" w:rsidRDefault="00990571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 xml:space="preserve">- </w:t>
      </w:r>
      <w:r w:rsidR="009B60E1">
        <w:rPr>
          <w:rFonts w:ascii="Times New Roman" w:hAnsi="Times New Roman" w:cs="Times New Roman"/>
          <w:sz w:val="24"/>
          <w:szCs w:val="24"/>
        </w:rPr>
        <w:t>оздоровительная направленность;</w:t>
      </w:r>
    </w:p>
    <w:p w:rsidR="009B60E1" w:rsidRDefault="009B60E1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доступность;</w:t>
      </w:r>
    </w:p>
    <w:p w:rsidR="009B60E1" w:rsidRDefault="00990571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- повторяемость упражнений с их постепенным усложнением.</w:t>
      </w:r>
    </w:p>
    <w:p w:rsidR="00D50E93" w:rsidRDefault="00D50E93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A5" w:rsidRPr="001F22A5" w:rsidRDefault="001F22A5" w:rsidP="009B60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A5">
        <w:rPr>
          <w:rFonts w:ascii="Times New Roman" w:hAnsi="Times New Roman" w:cs="Times New Roman"/>
          <w:sz w:val="24"/>
          <w:szCs w:val="24"/>
        </w:rPr>
        <w:t>Литература:</w:t>
      </w:r>
      <w:r w:rsidRPr="001F22A5">
        <w:rPr>
          <w:rFonts w:ascii="Times New Roman" w:hAnsi="Times New Roman" w:cs="Times New Roman"/>
          <w:sz w:val="24"/>
          <w:szCs w:val="24"/>
        </w:rPr>
        <w:br/>
      </w:r>
      <w:r w:rsidR="009B60E1">
        <w:rPr>
          <w:rFonts w:ascii="Times New Roman" w:hAnsi="Times New Roman" w:cs="Times New Roman"/>
          <w:sz w:val="24"/>
          <w:szCs w:val="24"/>
        </w:rPr>
        <w:t>Нина Коновалова:</w:t>
      </w:r>
      <w:r>
        <w:rPr>
          <w:rFonts w:ascii="Times New Roman" w:hAnsi="Times New Roman" w:cs="Times New Roman"/>
          <w:sz w:val="24"/>
          <w:szCs w:val="24"/>
        </w:rPr>
        <w:t>« Профилактика нарушения осанки у д</w:t>
      </w:r>
      <w:r w:rsidR="009B60E1">
        <w:rPr>
          <w:rFonts w:ascii="Times New Roman" w:hAnsi="Times New Roman" w:cs="Times New Roman"/>
          <w:sz w:val="24"/>
          <w:szCs w:val="24"/>
        </w:rPr>
        <w:t>етей », Асачёва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60E1">
        <w:rPr>
          <w:rFonts w:ascii="Times New Roman" w:hAnsi="Times New Roman" w:cs="Times New Roman"/>
          <w:sz w:val="24"/>
          <w:szCs w:val="24"/>
        </w:rPr>
        <w:t xml:space="preserve"> Горбунова:</w:t>
      </w:r>
      <w:r>
        <w:rPr>
          <w:rFonts w:ascii="Times New Roman" w:hAnsi="Times New Roman" w:cs="Times New Roman"/>
          <w:sz w:val="24"/>
          <w:szCs w:val="24"/>
        </w:rPr>
        <w:t>« Система занятий по профилактике нарушений осанки и плоскостопия у детей дошкольного возраста</w:t>
      </w:r>
      <w:r w:rsidR="009B60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1F22A5" w:rsidRPr="001F22A5" w:rsidSect="00BE57A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1C1"/>
    <w:rsid w:val="00041713"/>
    <w:rsid w:val="000B4E94"/>
    <w:rsid w:val="000F629B"/>
    <w:rsid w:val="001F22A5"/>
    <w:rsid w:val="00356AEA"/>
    <w:rsid w:val="003A2309"/>
    <w:rsid w:val="004C1C34"/>
    <w:rsid w:val="004C3636"/>
    <w:rsid w:val="005221C1"/>
    <w:rsid w:val="00695761"/>
    <w:rsid w:val="006D3175"/>
    <w:rsid w:val="007616DD"/>
    <w:rsid w:val="00832E2E"/>
    <w:rsid w:val="0084714D"/>
    <w:rsid w:val="00870B13"/>
    <w:rsid w:val="008D3A24"/>
    <w:rsid w:val="00990571"/>
    <w:rsid w:val="009B60E1"/>
    <w:rsid w:val="00AB14FC"/>
    <w:rsid w:val="00AD00AA"/>
    <w:rsid w:val="00B6447D"/>
    <w:rsid w:val="00BE57A6"/>
    <w:rsid w:val="00CD2F6E"/>
    <w:rsid w:val="00D0306C"/>
    <w:rsid w:val="00D15A83"/>
    <w:rsid w:val="00D247F5"/>
    <w:rsid w:val="00D50E93"/>
    <w:rsid w:val="00F0155A"/>
    <w:rsid w:val="00FE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8310-A721-4735-A15C-A621C442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User</cp:lastModifiedBy>
  <cp:revision>10</cp:revision>
  <dcterms:created xsi:type="dcterms:W3CDTF">2023-11-04T19:50:00Z</dcterms:created>
  <dcterms:modified xsi:type="dcterms:W3CDTF">2023-11-23T10:45:00Z</dcterms:modified>
</cp:coreProperties>
</file>