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AE" w:rsidRPr="008F7DAE" w:rsidRDefault="008F7DAE" w:rsidP="008F7DA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7D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C1338" w:rsidRPr="00687C77" w:rsidRDefault="007C1338" w:rsidP="007C13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C77">
        <w:rPr>
          <w:rFonts w:ascii="Times New Roman" w:hAnsi="Times New Roman" w:cs="Times New Roman"/>
          <w:b/>
          <w:sz w:val="24"/>
          <w:szCs w:val="24"/>
        </w:rPr>
        <w:t>СООБЩЕНИЕ ИЗ ОПЫТА РАБОТЫ</w:t>
      </w:r>
    </w:p>
    <w:p w:rsidR="007C1338" w:rsidRPr="00687C77" w:rsidRDefault="007C1338" w:rsidP="007C13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C77">
        <w:rPr>
          <w:rFonts w:ascii="Times New Roman" w:hAnsi="Times New Roman" w:cs="Times New Roman"/>
          <w:b/>
          <w:sz w:val="24"/>
          <w:szCs w:val="24"/>
        </w:rPr>
        <w:t>"ОСОБЕННОСТИ ФОРМИРОВАНИЯ ИЗОБРАЗИТЕЛЬНЫХ УМЕНИЙ ДОШКОЛЬНИКОВ В РИСОВАНИИ РАСТЕНИЙ</w:t>
      </w:r>
    </w:p>
    <w:p w:rsidR="007C1338" w:rsidRPr="00687C77" w:rsidRDefault="007C1338" w:rsidP="007C13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C77">
        <w:rPr>
          <w:rFonts w:ascii="Times New Roman" w:hAnsi="Times New Roman" w:cs="Times New Roman"/>
          <w:b/>
          <w:sz w:val="24"/>
          <w:szCs w:val="24"/>
        </w:rPr>
        <w:t xml:space="preserve"> НА РАЗНЫХ ВОЗРАСТНЫХ ЭТАПАХ"</w:t>
      </w:r>
    </w:p>
    <w:p w:rsidR="007C1338" w:rsidRPr="00687C77" w:rsidRDefault="007C1338" w:rsidP="007C13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87C77">
        <w:rPr>
          <w:rFonts w:ascii="Times New Roman" w:hAnsi="Times New Roman" w:cs="Times New Roman"/>
          <w:b/>
          <w:i/>
          <w:sz w:val="24"/>
          <w:szCs w:val="24"/>
        </w:rPr>
        <w:t>Лотоцкая</w:t>
      </w:r>
      <w:proofErr w:type="spellEnd"/>
      <w:r w:rsidRPr="00687C77">
        <w:rPr>
          <w:rFonts w:ascii="Times New Roman" w:hAnsi="Times New Roman" w:cs="Times New Roman"/>
          <w:b/>
          <w:i/>
          <w:sz w:val="24"/>
          <w:szCs w:val="24"/>
        </w:rPr>
        <w:t xml:space="preserve"> Елена Алексеевна</w:t>
      </w:r>
    </w:p>
    <w:p w:rsidR="007C1338" w:rsidRPr="00687C77" w:rsidRDefault="007C1338" w:rsidP="007C13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 дополнительного образования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изодеятельность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C1338" w:rsidRDefault="007C1338" w:rsidP="007C13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МБДОУ "Детский сад "Теремок" г.Десногорска</w:t>
      </w:r>
    </w:p>
    <w:p w:rsidR="007C1338" w:rsidRPr="006F43D7" w:rsidRDefault="007C1338" w:rsidP="007C133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64D3C" w:rsidRDefault="00764D3C" w:rsidP="007C13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Аннотация</w:t>
      </w:r>
    </w:p>
    <w:p w:rsidR="00625E24" w:rsidRDefault="002E524F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сообщении представлен опыт работы по формированию изобразительных умений дошкольников в рисовании растений на разных возрастных этапах. Раскрыты формы и методы работы</w:t>
      </w:r>
      <w:r w:rsidR="00681857">
        <w:rPr>
          <w:rFonts w:ascii="в" w:hAnsi="в" w:cs="Times New Roman"/>
          <w:sz w:val="24"/>
          <w:szCs w:val="24"/>
        </w:rPr>
        <w:t>, используемые средства.</w:t>
      </w:r>
      <w:r w:rsidR="00BE2FFC">
        <w:rPr>
          <w:rFonts w:ascii="в" w:hAnsi="в" w:cs="Times New Roman"/>
          <w:sz w:val="24"/>
          <w:szCs w:val="24"/>
        </w:rPr>
        <w:t xml:space="preserve"> Данный материал может быть интересен педагогам по изобразительной деятельности и воспитателям.</w:t>
      </w:r>
    </w:p>
    <w:p w:rsidR="00764D3C" w:rsidRDefault="00764D3C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В.А. Сухомлинский писал: «Мир, окружающий ребёнка,- это, прежде всего, мир природы с безграничным богатством явлений, с неисчерпаемой красотой. Здесь в природе, вечный источник детского разума и творчества».</w:t>
      </w:r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Действуя на эмоции ребёнка своей красотой – совершенством формы, разнообразным и (в зависимости от времени года, дня, освещения) изменчивым колоритом, природа вызывает эстетические чувства. Наблюдение красоты природы- восход и закат, изменчивость облаков, цветение садов и многое, многое другое – не знающий предела источник художественных впечатлений.</w:t>
      </w:r>
    </w:p>
    <w:p w:rsidR="007C1338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 xml:space="preserve">Взаимосвязь изобразительной деятельности с ознакомлением детей с явлениями и объектами природы имеет две стороны: первая – приобретение ребёнком знаний на основе восприятия объектов и явлений природы, формирование представлений о них, как источник детского творчества; вторая – влияние изобразительной деятельности, в процессе которой дети изображают предметы и объекты природы, как синтез познания и эмоционально – эстетической оценки природы, на развитие, углубление и уточнение знаний ребёнка о ней и формирование его представлений. </w:t>
      </w:r>
    </w:p>
    <w:p w:rsidR="007C1338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Мир растений богат и разнообразен. Умение детьми создавать в рисунке выразительные образы растений связано с развитием способности замечать характерные черты объектов (например, при рисовании с натуры веток с почками, листьями, подснежников, ягод, цветов). В средней группе дети рисуют объекты с симметричным расположением частей, а в старшем возрасте используется более сложная натура, иногда не имеющая симметрии. В подготовительной группе дети рисуют с натуры и по представлению, развиваются композиционные умения (расположение объекта на листе бумаги  в зависимости от его характера формы и величины), передают богатство форм и красок, создают выразительные образы растений. У детей подготовительной группыразвивается чувство цвета (умение передавать различные оттенки одного и того же цвета); развиваются технические навыки (умение смешивать краски для получения различных цветов и их оттенков). У детей шести лет развито аналитическое мышление. Они могут выделять как общие признаки, присущие объектам одного вида, так и индивидуальные особенности, отличающие один объект от другого. Например, в изображении разнообразных деревьев. Каждое дерево имеет вертикальный ствол, толстые и тонкие ветки, на них листья образующие крону. Эти признаки передаются и детьми старшей группы. В подготовительной группе дети способны видеть и передавать в рисунке деревья разных пород, где все эти общие признаки несколько своеобразны: у ели ствол постепенно суживается кверху и заканчивается тонкой острой верхушкой; у берёзки толстые ветки идут вверх, а тонкие свисают вниз и т.д. Есть деревья согнутые, с раздвоенными стволами, молодые и старые.  Дети передают в рисунке разнообразную форму листьев, их окраску (листья дуба, клёна, рябины, каштана).</w:t>
      </w:r>
      <w:r>
        <w:rPr>
          <w:rFonts w:ascii="в" w:hAnsi="в" w:cs="Times New Roman"/>
          <w:sz w:val="24"/>
          <w:szCs w:val="24"/>
        </w:rPr>
        <w:t xml:space="preserve">  Рисуя цветы, дети младшего и среднего возраста используют круглую и овальную форму лепестков, лепестки в виде линий.  Дети старшего возраста используют более сложную форму, например: рисуют  резные лепестки василька, собранные в чашечку лепестки тюльпана- передают в рисунке </w:t>
      </w:r>
      <w:r>
        <w:rPr>
          <w:rFonts w:ascii="в" w:hAnsi="в" w:cs="Times New Roman"/>
          <w:sz w:val="24"/>
          <w:szCs w:val="24"/>
        </w:rPr>
        <w:lastRenderedPageBreak/>
        <w:t>характерные для образа детали, дополняют образ</w:t>
      </w:r>
      <w:r w:rsidR="00DE1FF8">
        <w:rPr>
          <w:rFonts w:ascii="в" w:hAnsi="в" w:cs="Times New Roman"/>
          <w:sz w:val="24"/>
          <w:szCs w:val="24"/>
        </w:rPr>
        <w:t>,</w:t>
      </w:r>
      <w:r>
        <w:rPr>
          <w:rFonts w:ascii="в" w:hAnsi="в" w:cs="Times New Roman"/>
          <w:sz w:val="24"/>
          <w:szCs w:val="24"/>
        </w:rPr>
        <w:t xml:space="preserve"> украшая серединку цветка, передают характерную растению форму листьев, цветовые характеристики.</w:t>
      </w:r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Эмоционально-творческое настроение и эстетические чувства у дошкольников пробуждает поэзия. Тонко подмеченная, искусно воспетая в стихах образность природы помогает ребёнку увидеть волнующую прелесть белоствольных берёзок, пёстрых лугов, дубовых рощ, еловых хороводов и испытать радость от прекрасных встреч с окружающим миром, пробуждает желание выразить свои чувства и переживания в рисунке. Широко использую в работе лирические произведения о природе. Например, на занятиях кружка  «Родные истоки», рисуя</w:t>
      </w:r>
      <w:r w:rsidR="00984F8C">
        <w:rPr>
          <w:rFonts w:ascii="в" w:hAnsi="в" w:cs="Times New Roman"/>
          <w:sz w:val="24"/>
          <w:szCs w:val="24"/>
        </w:rPr>
        <w:t xml:space="preserve"> с детьми</w:t>
      </w:r>
      <w:r w:rsidRPr="002101E3">
        <w:rPr>
          <w:rFonts w:ascii="в" w:hAnsi="в" w:cs="Times New Roman"/>
          <w:sz w:val="24"/>
          <w:szCs w:val="24"/>
        </w:rPr>
        <w:t xml:space="preserve"> неофициальный символ России - белую ромашку, использую стихотворение Г. Новицкой  «Ромашки»</w:t>
      </w:r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 xml:space="preserve">                                  Разметались белые ромашки</w:t>
      </w:r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 xml:space="preserve">                                  На лугах среди высоких трав,</w:t>
      </w:r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 xml:space="preserve">                                  Словно кто-то разбросал бумажки,</w:t>
      </w:r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Солнышки на них нарисовав.</w:t>
      </w:r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 xml:space="preserve">                                  Приглашает колокольчик звонкий</w:t>
      </w:r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 xml:space="preserve">                                  Их собраться в полевой букет,</w:t>
      </w:r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 xml:space="preserve">                                  Но ромашки-хитрые девчонки-</w:t>
      </w:r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 xml:space="preserve">                                  Только улыбаются в ответ.</w:t>
      </w:r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 xml:space="preserve">Художественное слово (стихи, загадки, </w:t>
      </w:r>
      <w:proofErr w:type="spellStart"/>
      <w:r w:rsidRPr="002101E3">
        <w:rPr>
          <w:rFonts w:ascii="в" w:hAnsi="в" w:cs="Times New Roman"/>
          <w:sz w:val="24"/>
          <w:szCs w:val="24"/>
        </w:rPr>
        <w:t>потешки</w:t>
      </w:r>
      <w:proofErr w:type="spellEnd"/>
      <w:r w:rsidRPr="002101E3">
        <w:rPr>
          <w:rFonts w:ascii="в" w:hAnsi="в" w:cs="Times New Roman"/>
          <w:sz w:val="24"/>
          <w:szCs w:val="24"/>
        </w:rPr>
        <w:t xml:space="preserve">) вызывает интерес к теме рисования, содержанию изображения. Неназойливое использование художественного слова в процессе занятия создаёт эмоциональный настрой, оживляет образ. Использую в работе приём сообщения темы в форме </w:t>
      </w:r>
      <w:proofErr w:type="spellStart"/>
      <w:r w:rsidRPr="002101E3">
        <w:rPr>
          <w:rFonts w:ascii="в" w:hAnsi="в" w:cs="Times New Roman"/>
          <w:sz w:val="24"/>
          <w:szCs w:val="24"/>
        </w:rPr>
        <w:t>потешки</w:t>
      </w:r>
      <w:proofErr w:type="spellEnd"/>
      <w:r w:rsidRPr="002101E3">
        <w:rPr>
          <w:rFonts w:ascii="в" w:hAnsi="в" w:cs="Times New Roman"/>
          <w:sz w:val="24"/>
          <w:szCs w:val="24"/>
        </w:rPr>
        <w:t>, загадки или отрывка из стихотворения. Подбираю текст, где ярко отражаются характерные внешние признаки и индивидуальные особенности образа, который дети должны угадать и передать в своих работах, например загадка о берёзках:</w:t>
      </w:r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 xml:space="preserve">                                  Стоят в поле девицы-</w:t>
      </w:r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 xml:space="preserve">                                   Зелёные косицы,</w:t>
      </w:r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 xml:space="preserve">                                   Белые одёжки,</w:t>
      </w:r>
    </w:p>
    <w:p w:rsidR="007C1338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 xml:space="preserve">                                   Длинные серёжки.</w:t>
      </w:r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Живое наблюдение природы подготавливает восприятие её в стихах, музыке. Рассматривание иллюстраций, картин о природе конкретизирует это восприятие, делает его более осмысленным. Знакомясь одновременно с иллюстрацией и поэтическим произведением, ребёнок реально представляет различные способы передачи выразительности образов и стремится воспроизвести это в своих рисунках.</w:t>
      </w:r>
    </w:p>
    <w:p w:rsidR="007C1338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 xml:space="preserve">Музыка активизирует творческое воображение детей. На занятиях использую фрагменты музыкальных произведений   А. Вивальди, П. Чайковского «Времена года», «Вальс цветов» из балета «Щелкунчик», народную музыку  и др. </w:t>
      </w:r>
    </w:p>
    <w:p w:rsidR="007C1338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 xml:space="preserve">Нетрадиционные техники рисования помогают ребёнку создать образы растений наиболее выразительными. Знакомлю детей с различными нетрадиционными изобразительными материалами, например: рисуем  деревья в технике </w:t>
      </w:r>
      <w:proofErr w:type="spellStart"/>
      <w:r w:rsidRPr="002101E3">
        <w:rPr>
          <w:rFonts w:ascii="в" w:hAnsi="в" w:cs="Times New Roman"/>
          <w:sz w:val="24"/>
          <w:szCs w:val="24"/>
        </w:rPr>
        <w:t>набрызг</w:t>
      </w:r>
      <w:proofErr w:type="spellEnd"/>
      <w:r w:rsidRPr="002101E3">
        <w:rPr>
          <w:rFonts w:ascii="в" w:hAnsi="в" w:cs="Times New Roman"/>
          <w:sz w:val="24"/>
          <w:szCs w:val="24"/>
        </w:rPr>
        <w:t xml:space="preserve">,  с помощью поролона, кисти с жёстким ворсом; цветущий луг- масляными карандашами и акварелью, отпечатками пальцев; осенний лес - оттиски листьев и др. техниками. </w:t>
      </w:r>
    </w:p>
    <w:p w:rsidR="007C1338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Яркие образы растительного мира представлены в народных росписях: городецкой, гжельской, хохломской и др.  Рассматриваем элементы росписи, знакомимся с этапами изображения, композиционным построением и с увлечением ребята используют знания и умения в собственном изобразительном творчестве, создавая узоры из цветов, ягод, листьев, плодов</w:t>
      </w:r>
      <w:r>
        <w:rPr>
          <w:rFonts w:ascii="в" w:hAnsi="в" w:cs="Times New Roman"/>
          <w:sz w:val="24"/>
          <w:szCs w:val="24"/>
        </w:rPr>
        <w:t>.</w:t>
      </w:r>
    </w:p>
    <w:p w:rsidR="00DD0384" w:rsidRDefault="00570194" w:rsidP="00DD0384">
      <w:pPr>
        <w:spacing w:after="0" w:line="240" w:lineRule="auto"/>
        <w:jc w:val="both"/>
        <w:rPr>
          <w:rFonts w:ascii="в" w:hAnsi="в" w:cs="Times New Roman"/>
          <w:sz w:val="24"/>
          <w:szCs w:val="24"/>
        </w:rPr>
      </w:pPr>
      <w:r>
        <w:rPr>
          <w:rFonts w:ascii="в" w:hAnsi="в" w:cs="Times New Roman"/>
          <w:sz w:val="24"/>
          <w:szCs w:val="24"/>
        </w:rPr>
        <w:t xml:space="preserve">           Использование дидактических игр обеспечивает эффективность и результативность решения поставленных задач. На всех возрастных этапах использую в работе с детьми дидактические игры</w:t>
      </w:r>
      <w:r w:rsidR="00DD0384">
        <w:rPr>
          <w:rFonts w:ascii="в" w:hAnsi="в" w:cs="Times New Roman"/>
          <w:sz w:val="24"/>
          <w:szCs w:val="24"/>
        </w:rPr>
        <w:t>: «Собери букет», «Составь пейзаж», «Составь узор», «Угадай цветок по описанию», «Назови цвета осени, зимы…», «Дорисуй цветок, фрукт..», « Мой любимый цветок», «От какого дерева листок?», «Угадай из какой росписи букет?» и др.,</w:t>
      </w:r>
    </w:p>
    <w:p w:rsidR="00570194" w:rsidRDefault="00570194" w:rsidP="00570194">
      <w:pPr>
        <w:spacing w:after="0" w:line="240" w:lineRule="auto"/>
        <w:jc w:val="both"/>
        <w:rPr>
          <w:rFonts w:ascii="в" w:hAnsi="в" w:cs="Times New Roman"/>
          <w:sz w:val="24"/>
          <w:szCs w:val="24"/>
        </w:rPr>
      </w:pPr>
      <w:r>
        <w:rPr>
          <w:rFonts w:ascii="в" w:hAnsi="в" w:cs="Times New Roman"/>
          <w:sz w:val="24"/>
          <w:szCs w:val="24"/>
        </w:rPr>
        <w:t xml:space="preserve"> которые расширяют, уточняют знания ребят о мире растений</w:t>
      </w:r>
      <w:r w:rsidR="00B33A60">
        <w:rPr>
          <w:rFonts w:ascii="в" w:hAnsi="в" w:cs="Times New Roman"/>
          <w:sz w:val="24"/>
          <w:szCs w:val="24"/>
        </w:rPr>
        <w:t>, активизируют воображение и мотивируют к созданию выразительного образа</w:t>
      </w:r>
      <w:r w:rsidR="00DD0384">
        <w:rPr>
          <w:rFonts w:ascii="в" w:hAnsi="в" w:cs="Times New Roman"/>
          <w:sz w:val="24"/>
          <w:szCs w:val="24"/>
        </w:rPr>
        <w:t>.</w:t>
      </w:r>
      <w:bookmarkStart w:id="0" w:name="_GoBack"/>
      <w:bookmarkEnd w:id="0"/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lastRenderedPageBreak/>
        <w:t>Некоторые</w:t>
      </w:r>
      <w:r w:rsidR="00764D3C">
        <w:rPr>
          <w:rFonts w:ascii="в" w:hAnsi="в" w:cs="Times New Roman"/>
          <w:sz w:val="24"/>
          <w:szCs w:val="24"/>
        </w:rPr>
        <w:t xml:space="preserve"> </w:t>
      </w:r>
      <w:r w:rsidRPr="002101E3">
        <w:rPr>
          <w:rFonts w:ascii="в" w:hAnsi="в" w:cs="Times New Roman"/>
          <w:sz w:val="24"/>
          <w:szCs w:val="24"/>
        </w:rPr>
        <w:t>темы</w:t>
      </w:r>
      <w:r w:rsidR="00764D3C">
        <w:rPr>
          <w:rFonts w:ascii="в" w:hAnsi="в" w:cs="Times New Roman"/>
          <w:sz w:val="24"/>
          <w:szCs w:val="24"/>
        </w:rPr>
        <w:t xml:space="preserve"> </w:t>
      </w:r>
      <w:r w:rsidRPr="002101E3">
        <w:rPr>
          <w:rFonts w:ascii="в" w:hAnsi="в" w:cs="Times New Roman"/>
          <w:sz w:val="24"/>
          <w:szCs w:val="24"/>
        </w:rPr>
        <w:t>занятий (мир растений) из моей рабочей программы</w:t>
      </w:r>
      <w:r>
        <w:rPr>
          <w:rFonts w:ascii="в" w:hAnsi="в" w:cs="Times New Roman"/>
          <w:sz w:val="24"/>
          <w:szCs w:val="24"/>
        </w:rPr>
        <w:t xml:space="preserve">, </w:t>
      </w:r>
      <w:r w:rsidRPr="00190ED9">
        <w:rPr>
          <w:rFonts w:ascii="Times New Roman" w:hAnsi="Times New Roman"/>
          <w:sz w:val="24"/>
          <w:szCs w:val="24"/>
        </w:rPr>
        <w:t>разработанной в соответствии с ФГОС ДО</w:t>
      </w:r>
      <w:r w:rsidR="00764D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основе</w:t>
      </w:r>
      <w:r w:rsidR="00764D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306023">
        <w:rPr>
          <w:rFonts w:ascii="Times New Roman" w:hAnsi="Times New Roman" w:cs="Times New Roman"/>
          <w:sz w:val="24"/>
          <w:szCs w:val="24"/>
        </w:rPr>
        <w:t xml:space="preserve"> дошкольного образования «Развитие»  под ред. Булычевой А.И.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C1338" w:rsidRPr="002101E3" w:rsidRDefault="007C1338" w:rsidP="007C1338">
      <w:pPr>
        <w:spacing w:after="0" w:line="240" w:lineRule="auto"/>
        <w:ind w:firstLine="709"/>
        <w:jc w:val="center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Младшая группа:</w:t>
      </w:r>
    </w:p>
    <w:p w:rsidR="007C1338" w:rsidRPr="002101E3" w:rsidRDefault="00C325C7" w:rsidP="00C325C7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>
        <w:rPr>
          <w:rFonts w:ascii="в" w:hAnsi="в" w:cs="Times New Roman"/>
          <w:sz w:val="24"/>
          <w:szCs w:val="24"/>
        </w:rPr>
        <w:t>- «Летний луг» (с</w:t>
      </w:r>
      <w:r w:rsidR="007C1338" w:rsidRPr="002101E3">
        <w:rPr>
          <w:rFonts w:ascii="в" w:hAnsi="в" w:cs="Times New Roman"/>
          <w:sz w:val="24"/>
          <w:szCs w:val="24"/>
        </w:rPr>
        <w:t xml:space="preserve"> помощью связных цветовыхпятен (синий, жёлтый, красный, зелёный), дети заполняют пространство листа, создавая живописную беспредметную композицию</w:t>
      </w:r>
      <w:r>
        <w:rPr>
          <w:rFonts w:ascii="в" w:hAnsi="в" w:cs="Times New Roman"/>
          <w:sz w:val="24"/>
          <w:szCs w:val="24"/>
        </w:rPr>
        <w:t>; с</w:t>
      </w:r>
      <w:r w:rsidR="007C1338" w:rsidRPr="002101E3">
        <w:rPr>
          <w:rFonts w:ascii="в" w:hAnsi="в" w:cs="Times New Roman"/>
          <w:sz w:val="24"/>
          <w:szCs w:val="24"/>
        </w:rPr>
        <w:t>мешивают краски для получения зелёного цвета</w:t>
      </w:r>
      <w:r>
        <w:rPr>
          <w:rFonts w:ascii="в" w:hAnsi="в" w:cs="Times New Roman"/>
          <w:sz w:val="24"/>
          <w:szCs w:val="24"/>
        </w:rPr>
        <w:t>)</w:t>
      </w:r>
      <w:r w:rsidR="007C1338" w:rsidRPr="002101E3">
        <w:rPr>
          <w:rFonts w:ascii="в" w:hAnsi="в" w:cs="Times New Roman"/>
          <w:sz w:val="24"/>
          <w:szCs w:val="24"/>
        </w:rPr>
        <w:t>.</w:t>
      </w:r>
    </w:p>
    <w:p w:rsidR="007C1338" w:rsidRPr="002101E3" w:rsidRDefault="00505104" w:rsidP="00505104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>
        <w:rPr>
          <w:rFonts w:ascii="в" w:hAnsi="в" w:cs="Times New Roman"/>
          <w:sz w:val="24"/>
          <w:szCs w:val="24"/>
        </w:rPr>
        <w:t>- «Жаркое лето и холодная зима» (д</w:t>
      </w:r>
      <w:r w:rsidR="007C1338" w:rsidRPr="002101E3">
        <w:rPr>
          <w:rFonts w:ascii="в" w:hAnsi="в" w:cs="Times New Roman"/>
          <w:sz w:val="24"/>
          <w:szCs w:val="24"/>
        </w:rPr>
        <w:t>ети создают беспредметную живописную композицию с испо</w:t>
      </w:r>
      <w:r>
        <w:rPr>
          <w:rFonts w:ascii="в" w:hAnsi="в" w:cs="Times New Roman"/>
          <w:sz w:val="24"/>
          <w:szCs w:val="24"/>
        </w:rPr>
        <w:t>льзованием трёх основных цветов; и</w:t>
      </w:r>
      <w:r w:rsidR="007C1338" w:rsidRPr="002101E3">
        <w:rPr>
          <w:rFonts w:ascii="в" w:hAnsi="в" w:cs="Times New Roman"/>
          <w:sz w:val="24"/>
          <w:szCs w:val="24"/>
        </w:rPr>
        <w:t>спользуют тепло-холодные характеристики цветовой гаммы для изображения двух противоположных состояний природы.</w:t>
      </w:r>
      <w:r>
        <w:rPr>
          <w:rFonts w:ascii="в" w:hAnsi="в" w:cs="Times New Roman"/>
          <w:sz w:val="24"/>
          <w:szCs w:val="24"/>
        </w:rPr>
        <w:t>)</w:t>
      </w:r>
    </w:p>
    <w:p w:rsidR="007C1338" w:rsidRPr="002101E3" w:rsidRDefault="007C1338" w:rsidP="00505104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- «Помидор»</w:t>
      </w:r>
      <w:r w:rsidR="00505104">
        <w:rPr>
          <w:rFonts w:ascii="в" w:hAnsi="в" w:cs="Times New Roman"/>
          <w:sz w:val="24"/>
          <w:szCs w:val="24"/>
        </w:rPr>
        <w:t xml:space="preserve"> (с</w:t>
      </w:r>
      <w:r w:rsidRPr="002101E3">
        <w:rPr>
          <w:rFonts w:ascii="в" w:hAnsi="в" w:cs="Times New Roman"/>
          <w:sz w:val="24"/>
          <w:szCs w:val="24"/>
        </w:rPr>
        <w:t>оздание живоп</w:t>
      </w:r>
      <w:r w:rsidR="00EC2718">
        <w:rPr>
          <w:rFonts w:ascii="в" w:hAnsi="в" w:cs="Times New Roman"/>
          <w:sz w:val="24"/>
          <w:szCs w:val="24"/>
        </w:rPr>
        <w:t xml:space="preserve">исного предметного изображения </w:t>
      </w:r>
      <w:r w:rsidRPr="002101E3">
        <w:rPr>
          <w:rFonts w:ascii="в" w:hAnsi="в" w:cs="Times New Roman"/>
          <w:sz w:val="24"/>
          <w:szCs w:val="24"/>
        </w:rPr>
        <w:t>способом от пятна).</w:t>
      </w:r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- «Огурец»</w:t>
      </w:r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- «Яблоко»</w:t>
      </w:r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- «Весенний цветок»</w:t>
      </w:r>
    </w:p>
    <w:p w:rsidR="007C1338" w:rsidRPr="002101E3" w:rsidRDefault="007C1338" w:rsidP="007C1338">
      <w:pPr>
        <w:spacing w:after="0" w:line="240" w:lineRule="auto"/>
        <w:ind w:firstLine="709"/>
        <w:jc w:val="center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Средняя группа:</w:t>
      </w:r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- «Ёж в траве»</w:t>
      </w:r>
    </w:p>
    <w:p w:rsidR="007C1338" w:rsidRPr="002101E3" w:rsidRDefault="007C1338" w:rsidP="00505104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- «Медведь в осеннем лесу»</w:t>
      </w:r>
      <w:r w:rsidR="00505104">
        <w:rPr>
          <w:rFonts w:ascii="в" w:hAnsi="в" w:cs="Times New Roman"/>
          <w:sz w:val="24"/>
          <w:szCs w:val="24"/>
        </w:rPr>
        <w:t xml:space="preserve">. </w:t>
      </w:r>
      <w:r w:rsidRPr="002101E3">
        <w:rPr>
          <w:rFonts w:ascii="в" w:hAnsi="в" w:cs="Times New Roman"/>
          <w:sz w:val="24"/>
          <w:szCs w:val="24"/>
        </w:rPr>
        <w:t>Двухэтапная работа: 1-покрытие листа красочным слоем (создание беспредметной живописной композиции), 2-передача формы, цвета изображаемого объекта.</w:t>
      </w:r>
    </w:p>
    <w:p w:rsidR="007C1338" w:rsidRPr="002101E3" w:rsidRDefault="007C1338" w:rsidP="00505104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- «Дерево и куст»</w:t>
      </w:r>
      <w:r w:rsidR="00505104">
        <w:rPr>
          <w:rFonts w:ascii="в" w:hAnsi="в" w:cs="Times New Roman"/>
          <w:sz w:val="24"/>
          <w:szCs w:val="24"/>
        </w:rPr>
        <w:t xml:space="preserve"> (п</w:t>
      </w:r>
      <w:r w:rsidRPr="002101E3">
        <w:rPr>
          <w:rFonts w:ascii="в" w:hAnsi="в" w:cs="Times New Roman"/>
          <w:sz w:val="24"/>
          <w:szCs w:val="24"/>
        </w:rPr>
        <w:t>ередача детьми в рисунке пропорциональных с</w:t>
      </w:r>
      <w:r w:rsidR="00505104">
        <w:rPr>
          <w:rFonts w:ascii="в" w:hAnsi="в" w:cs="Times New Roman"/>
          <w:sz w:val="24"/>
          <w:szCs w:val="24"/>
        </w:rPr>
        <w:t>оотношений, характерных деталей).</w:t>
      </w:r>
    </w:p>
    <w:p w:rsidR="007C1338" w:rsidRPr="002101E3" w:rsidRDefault="007C1338" w:rsidP="00505104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- «Дерево в тихую и ветреную п</w:t>
      </w:r>
      <w:r w:rsidR="00505104">
        <w:rPr>
          <w:rFonts w:ascii="в" w:hAnsi="в" w:cs="Times New Roman"/>
          <w:sz w:val="24"/>
          <w:szCs w:val="24"/>
        </w:rPr>
        <w:t>огоду» (графическое изображение, п</w:t>
      </w:r>
      <w:r w:rsidRPr="002101E3">
        <w:rPr>
          <w:rFonts w:ascii="в" w:hAnsi="в" w:cs="Times New Roman"/>
          <w:sz w:val="24"/>
          <w:szCs w:val="24"/>
        </w:rPr>
        <w:t>ередача динамики</w:t>
      </w:r>
      <w:r w:rsidR="00505104">
        <w:rPr>
          <w:rFonts w:ascii="в" w:hAnsi="в" w:cs="Times New Roman"/>
          <w:sz w:val="24"/>
          <w:szCs w:val="24"/>
        </w:rPr>
        <w:t>)</w:t>
      </w:r>
      <w:r w:rsidRPr="002101E3">
        <w:rPr>
          <w:rFonts w:ascii="в" w:hAnsi="в" w:cs="Times New Roman"/>
          <w:sz w:val="24"/>
          <w:szCs w:val="24"/>
        </w:rPr>
        <w:t>.</w:t>
      </w:r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- «Дерево в снегу»</w:t>
      </w:r>
    </w:p>
    <w:p w:rsidR="007C1338" w:rsidRPr="002101E3" w:rsidRDefault="007C1338" w:rsidP="00505104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- «Вырастала ёлка в лесу на горе…»</w:t>
      </w:r>
      <w:r w:rsidR="00505104">
        <w:rPr>
          <w:rFonts w:ascii="в" w:hAnsi="в" w:cs="Times New Roman"/>
          <w:sz w:val="24"/>
          <w:szCs w:val="24"/>
        </w:rPr>
        <w:t xml:space="preserve"> (р</w:t>
      </w:r>
      <w:r w:rsidRPr="002101E3">
        <w:rPr>
          <w:rFonts w:ascii="в" w:hAnsi="в" w:cs="Times New Roman"/>
          <w:sz w:val="24"/>
          <w:szCs w:val="24"/>
        </w:rPr>
        <w:t>исование дерева, передача деталей и цветовых характеристик</w:t>
      </w:r>
      <w:r w:rsidR="00505104">
        <w:rPr>
          <w:rFonts w:ascii="в" w:hAnsi="в" w:cs="Times New Roman"/>
          <w:sz w:val="24"/>
          <w:szCs w:val="24"/>
        </w:rPr>
        <w:t>)</w:t>
      </w:r>
      <w:r w:rsidRPr="002101E3">
        <w:rPr>
          <w:rFonts w:ascii="в" w:hAnsi="в" w:cs="Times New Roman"/>
          <w:sz w:val="24"/>
          <w:szCs w:val="24"/>
        </w:rPr>
        <w:t>.</w:t>
      </w:r>
    </w:p>
    <w:p w:rsidR="007C1338" w:rsidRPr="002101E3" w:rsidRDefault="007C1338" w:rsidP="00505104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- «Подснежники»</w:t>
      </w:r>
      <w:r w:rsidR="00505104">
        <w:rPr>
          <w:rFonts w:ascii="в" w:hAnsi="в" w:cs="Times New Roman"/>
          <w:sz w:val="24"/>
          <w:szCs w:val="24"/>
        </w:rPr>
        <w:t xml:space="preserve"> (п</w:t>
      </w:r>
      <w:r w:rsidRPr="002101E3">
        <w:rPr>
          <w:rFonts w:ascii="в" w:hAnsi="в" w:cs="Times New Roman"/>
          <w:sz w:val="24"/>
          <w:szCs w:val="24"/>
        </w:rPr>
        <w:t>ередача детьми в рисунке формы  частей изображаемого объекта (цветок, стебель, листья), цветовых характеристик</w:t>
      </w:r>
      <w:r w:rsidR="00505104">
        <w:rPr>
          <w:rFonts w:ascii="в" w:hAnsi="в" w:cs="Times New Roman"/>
          <w:sz w:val="24"/>
          <w:szCs w:val="24"/>
        </w:rPr>
        <w:t>)</w:t>
      </w:r>
      <w:r w:rsidRPr="002101E3">
        <w:rPr>
          <w:rFonts w:ascii="в" w:hAnsi="в" w:cs="Times New Roman"/>
          <w:sz w:val="24"/>
          <w:szCs w:val="24"/>
        </w:rPr>
        <w:t>.</w:t>
      </w:r>
    </w:p>
    <w:p w:rsidR="007C1338" w:rsidRPr="002101E3" w:rsidRDefault="007C1338" w:rsidP="00505104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- «Весёлые весенние облака в небе, зелёная трава на земле»</w:t>
      </w:r>
      <w:r w:rsidR="00505104">
        <w:rPr>
          <w:rFonts w:ascii="в" w:hAnsi="в" w:cs="Times New Roman"/>
          <w:sz w:val="24"/>
          <w:szCs w:val="24"/>
        </w:rPr>
        <w:t xml:space="preserve"> (с</w:t>
      </w:r>
      <w:r w:rsidRPr="002101E3">
        <w:rPr>
          <w:rFonts w:ascii="в" w:hAnsi="в" w:cs="Times New Roman"/>
          <w:sz w:val="24"/>
          <w:szCs w:val="24"/>
        </w:rPr>
        <w:t>оздание детьми живописной композиции с изображением пейзажа, распределение пространства листа</w:t>
      </w:r>
      <w:r w:rsidR="00E24BE3">
        <w:rPr>
          <w:rFonts w:ascii="в" w:hAnsi="в" w:cs="Times New Roman"/>
          <w:sz w:val="24"/>
          <w:szCs w:val="24"/>
        </w:rPr>
        <w:t xml:space="preserve">: </w:t>
      </w:r>
      <w:r w:rsidRPr="002101E3">
        <w:rPr>
          <w:rFonts w:ascii="в" w:hAnsi="в" w:cs="Times New Roman"/>
          <w:sz w:val="24"/>
          <w:szCs w:val="24"/>
        </w:rPr>
        <w:t>небо-земля, линия горизонта).</w:t>
      </w:r>
    </w:p>
    <w:p w:rsidR="007C1338" w:rsidRPr="002101E3" w:rsidRDefault="007C1338" w:rsidP="00505104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- «Оделись деревья в зелёный наряд»</w:t>
      </w:r>
      <w:r w:rsidR="00505104">
        <w:rPr>
          <w:rFonts w:ascii="в" w:hAnsi="в" w:cs="Times New Roman"/>
          <w:sz w:val="24"/>
          <w:szCs w:val="24"/>
        </w:rPr>
        <w:t xml:space="preserve"> (р</w:t>
      </w:r>
      <w:r w:rsidRPr="002101E3">
        <w:rPr>
          <w:rFonts w:ascii="в" w:hAnsi="в" w:cs="Times New Roman"/>
          <w:sz w:val="24"/>
          <w:szCs w:val="24"/>
        </w:rPr>
        <w:t xml:space="preserve">исование детьми листвы разными </w:t>
      </w:r>
      <w:proofErr w:type="spellStart"/>
      <w:r w:rsidRPr="002101E3">
        <w:rPr>
          <w:rFonts w:ascii="в" w:hAnsi="в" w:cs="Times New Roman"/>
          <w:sz w:val="24"/>
          <w:szCs w:val="24"/>
        </w:rPr>
        <w:t>способами:примакивания</w:t>
      </w:r>
      <w:proofErr w:type="spellEnd"/>
      <w:r w:rsidRPr="002101E3">
        <w:rPr>
          <w:rFonts w:ascii="в" w:hAnsi="в" w:cs="Times New Roman"/>
          <w:sz w:val="24"/>
          <w:szCs w:val="24"/>
        </w:rPr>
        <w:t xml:space="preserve"> ворса кисти, печатания подушечками пальчиков</w:t>
      </w:r>
      <w:r w:rsidR="00505104">
        <w:rPr>
          <w:rFonts w:ascii="в" w:hAnsi="в" w:cs="Times New Roman"/>
          <w:sz w:val="24"/>
          <w:szCs w:val="24"/>
        </w:rPr>
        <w:t>)</w:t>
      </w:r>
      <w:r w:rsidRPr="002101E3">
        <w:rPr>
          <w:rFonts w:ascii="в" w:hAnsi="в" w:cs="Times New Roman"/>
          <w:sz w:val="24"/>
          <w:szCs w:val="24"/>
        </w:rPr>
        <w:t>.</w:t>
      </w:r>
    </w:p>
    <w:p w:rsidR="007C1338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 xml:space="preserve">-Рисование с натуры «Одуванчики».                                                                                                    </w:t>
      </w:r>
    </w:p>
    <w:p w:rsidR="007C1338" w:rsidRPr="002101E3" w:rsidRDefault="007C1338" w:rsidP="00C1556D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- «Весенняя прогулка»</w:t>
      </w:r>
      <w:r w:rsidR="00C1556D">
        <w:rPr>
          <w:rFonts w:ascii="в" w:hAnsi="в" w:cs="Times New Roman"/>
          <w:sz w:val="24"/>
          <w:szCs w:val="24"/>
        </w:rPr>
        <w:t xml:space="preserve"> (д</w:t>
      </w:r>
      <w:r w:rsidRPr="002101E3">
        <w:rPr>
          <w:rFonts w:ascii="в" w:hAnsi="в" w:cs="Times New Roman"/>
          <w:sz w:val="24"/>
          <w:szCs w:val="24"/>
        </w:rPr>
        <w:t>ополнение рисунка элементами весеннего пейзажа</w:t>
      </w:r>
      <w:r w:rsidR="00C1556D">
        <w:rPr>
          <w:rFonts w:ascii="в" w:hAnsi="в" w:cs="Times New Roman"/>
          <w:sz w:val="24"/>
          <w:szCs w:val="24"/>
        </w:rPr>
        <w:t>)</w:t>
      </w:r>
      <w:r w:rsidRPr="002101E3">
        <w:rPr>
          <w:rFonts w:ascii="в" w:hAnsi="в" w:cs="Times New Roman"/>
          <w:sz w:val="24"/>
          <w:szCs w:val="24"/>
        </w:rPr>
        <w:t>.</w:t>
      </w:r>
    </w:p>
    <w:p w:rsidR="007C1338" w:rsidRPr="002101E3" w:rsidRDefault="007C1338" w:rsidP="007C1338">
      <w:pPr>
        <w:spacing w:after="0" w:line="240" w:lineRule="auto"/>
        <w:ind w:firstLine="709"/>
        <w:jc w:val="center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Старшая группа:</w:t>
      </w:r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- «Сосны»</w:t>
      </w:r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- «Осеннее дерево»</w:t>
      </w:r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- Рисование с натуры «Ветка рябины»</w:t>
      </w:r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- «Осенние узоры»</w:t>
      </w:r>
    </w:p>
    <w:p w:rsidR="007C1338" w:rsidRPr="002101E3" w:rsidRDefault="00764D3C" w:rsidP="00C1556D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>
        <w:rPr>
          <w:rFonts w:ascii="в" w:hAnsi="в" w:cs="Times New Roman"/>
          <w:sz w:val="24"/>
          <w:szCs w:val="24"/>
        </w:rPr>
        <w:t>-</w:t>
      </w:r>
      <w:r w:rsidR="007C1338" w:rsidRPr="002101E3">
        <w:rPr>
          <w:rFonts w:ascii="в" w:hAnsi="в" w:cs="Times New Roman"/>
          <w:sz w:val="24"/>
          <w:szCs w:val="24"/>
        </w:rPr>
        <w:t>«Осенний пейзаж»</w:t>
      </w:r>
      <w:r w:rsidR="00C1556D">
        <w:rPr>
          <w:rFonts w:ascii="в" w:hAnsi="в" w:cs="Times New Roman"/>
          <w:sz w:val="24"/>
          <w:szCs w:val="24"/>
        </w:rPr>
        <w:t xml:space="preserve"> (о</w:t>
      </w:r>
      <w:r w:rsidR="007C1338" w:rsidRPr="002101E3">
        <w:rPr>
          <w:rFonts w:ascii="в" w:hAnsi="в" w:cs="Times New Roman"/>
          <w:sz w:val="24"/>
          <w:szCs w:val="24"/>
        </w:rPr>
        <w:t>своение детьми моделирования пространственных отношений между объектами (вблизи-вдали), создание живописной композиции с изображением пейзажа</w:t>
      </w:r>
      <w:r w:rsidR="00C1556D">
        <w:rPr>
          <w:rFonts w:ascii="в" w:hAnsi="в" w:cs="Times New Roman"/>
          <w:sz w:val="24"/>
          <w:szCs w:val="24"/>
        </w:rPr>
        <w:t>)</w:t>
      </w:r>
      <w:r w:rsidR="007C1338" w:rsidRPr="002101E3">
        <w:rPr>
          <w:rFonts w:ascii="в" w:hAnsi="в" w:cs="Times New Roman"/>
          <w:sz w:val="24"/>
          <w:szCs w:val="24"/>
        </w:rPr>
        <w:t>.</w:t>
      </w:r>
    </w:p>
    <w:p w:rsidR="007C1338" w:rsidRPr="002101E3" w:rsidRDefault="007C1338" w:rsidP="00C1556D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- «Прогулка с собакой», «Я качусь с горки на санках», «Играем в снежки», «Я и мир вокруг» и др. темы</w:t>
      </w:r>
      <w:r w:rsidR="00C1556D">
        <w:rPr>
          <w:rFonts w:ascii="в" w:hAnsi="в" w:cs="Times New Roman"/>
          <w:sz w:val="24"/>
          <w:szCs w:val="24"/>
        </w:rPr>
        <w:t>. (</w:t>
      </w:r>
      <w:r w:rsidRPr="002101E3">
        <w:rPr>
          <w:rFonts w:ascii="в" w:hAnsi="в" w:cs="Times New Roman"/>
          <w:sz w:val="24"/>
          <w:szCs w:val="24"/>
        </w:rPr>
        <w:t>Создание детьми живописной композиции с изображением элементов пейзажа, соответствующих времени года, и взаимодействия человека с объектом.</w:t>
      </w:r>
      <w:r w:rsidR="00C1556D">
        <w:rPr>
          <w:rFonts w:ascii="в" w:hAnsi="в" w:cs="Times New Roman"/>
          <w:sz w:val="24"/>
          <w:szCs w:val="24"/>
        </w:rPr>
        <w:t>)</w:t>
      </w:r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- «Гжельские узоры»</w:t>
      </w:r>
    </w:p>
    <w:p w:rsidR="007C1338" w:rsidRPr="002101E3" w:rsidRDefault="007C1338" w:rsidP="00C1556D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- «Гжельская ромашка и колокольчик»</w:t>
      </w:r>
      <w:r w:rsidR="00C1556D">
        <w:rPr>
          <w:rFonts w:ascii="в" w:hAnsi="в" w:cs="Times New Roman"/>
          <w:sz w:val="24"/>
          <w:szCs w:val="24"/>
        </w:rPr>
        <w:t>( п</w:t>
      </w:r>
      <w:r w:rsidRPr="002101E3">
        <w:rPr>
          <w:rFonts w:ascii="в" w:hAnsi="в" w:cs="Times New Roman"/>
          <w:sz w:val="24"/>
          <w:szCs w:val="24"/>
        </w:rPr>
        <w:t>ознакомить детей с творческим подходом гжельских мастеров в изображении растений</w:t>
      </w:r>
      <w:r w:rsidR="00C1556D">
        <w:rPr>
          <w:rFonts w:ascii="в" w:hAnsi="в" w:cs="Times New Roman"/>
          <w:sz w:val="24"/>
          <w:szCs w:val="24"/>
        </w:rPr>
        <w:t>)</w:t>
      </w:r>
      <w:r w:rsidRPr="002101E3">
        <w:rPr>
          <w:rFonts w:ascii="в" w:hAnsi="в" w:cs="Times New Roman"/>
          <w:sz w:val="24"/>
          <w:szCs w:val="24"/>
        </w:rPr>
        <w:t>.</w:t>
      </w:r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- «Трава и листья в  Гжельской росписи»</w:t>
      </w:r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- Рисование с натуры «Букет вербы»</w:t>
      </w:r>
    </w:p>
    <w:p w:rsidR="007C1338" w:rsidRPr="002101E3" w:rsidRDefault="00E61499" w:rsidP="00E61499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>
        <w:rPr>
          <w:rFonts w:ascii="в" w:hAnsi="в" w:cs="Times New Roman"/>
          <w:sz w:val="24"/>
          <w:szCs w:val="24"/>
        </w:rPr>
        <w:t>- «Ветка яблони в цвету» (р</w:t>
      </w:r>
      <w:r w:rsidR="007C1338" w:rsidRPr="002101E3">
        <w:rPr>
          <w:rFonts w:ascii="в" w:hAnsi="в" w:cs="Times New Roman"/>
          <w:sz w:val="24"/>
          <w:szCs w:val="24"/>
        </w:rPr>
        <w:t>исование цветов в технике «пальчиковая живопись»</w:t>
      </w:r>
      <w:r>
        <w:rPr>
          <w:rFonts w:ascii="в" w:hAnsi="в" w:cs="Times New Roman"/>
          <w:sz w:val="24"/>
          <w:szCs w:val="24"/>
        </w:rPr>
        <w:t>)</w:t>
      </w:r>
      <w:r w:rsidR="007C1338" w:rsidRPr="002101E3">
        <w:rPr>
          <w:rFonts w:ascii="в" w:hAnsi="в" w:cs="Times New Roman"/>
          <w:sz w:val="24"/>
          <w:szCs w:val="24"/>
        </w:rPr>
        <w:t>.</w:t>
      </w:r>
    </w:p>
    <w:p w:rsidR="007C1338" w:rsidRPr="002101E3" w:rsidRDefault="007C1338" w:rsidP="007C1338">
      <w:pPr>
        <w:spacing w:after="0" w:line="240" w:lineRule="auto"/>
        <w:ind w:firstLine="709"/>
        <w:jc w:val="center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Подготовительная группа:</w:t>
      </w:r>
    </w:p>
    <w:p w:rsidR="007C1338" w:rsidRPr="002101E3" w:rsidRDefault="007C1338" w:rsidP="00E61499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- «Астры- звёзды сентября»</w:t>
      </w:r>
      <w:r w:rsidR="00E61499">
        <w:rPr>
          <w:rFonts w:ascii="в" w:hAnsi="в" w:cs="Times New Roman"/>
          <w:sz w:val="24"/>
          <w:szCs w:val="24"/>
        </w:rPr>
        <w:t xml:space="preserve"> (р</w:t>
      </w:r>
      <w:r w:rsidRPr="002101E3">
        <w:rPr>
          <w:rFonts w:ascii="в" w:hAnsi="в" w:cs="Times New Roman"/>
          <w:sz w:val="24"/>
          <w:szCs w:val="24"/>
        </w:rPr>
        <w:t>исование с использованием кисти с жёстким ворсом</w:t>
      </w:r>
      <w:r w:rsidR="00E61499">
        <w:rPr>
          <w:rFonts w:ascii="в" w:hAnsi="в" w:cs="Times New Roman"/>
          <w:sz w:val="24"/>
          <w:szCs w:val="24"/>
        </w:rPr>
        <w:t>)</w:t>
      </w:r>
      <w:r w:rsidRPr="002101E3">
        <w:rPr>
          <w:rFonts w:ascii="в" w:hAnsi="в" w:cs="Times New Roman"/>
          <w:sz w:val="24"/>
          <w:szCs w:val="24"/>
        </w:rPr>
        <w:t>.</w:t>
      </w:r>
    </w:p>
    <w:p w:rsidR="007C1338" w:rsidRPr="002101E3" w:rsidRDefault="007C1338" w:rsidP="00E61499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- «Лес осенью» (монотипия)</w:t>
      </w:r>
      <w:r w:rsidR="00E61499">
        <w:rPr>
          <w:rFonts w:ascii="в" w:hAnsi="в" w:cs="Times New Roman"/>
          <w:sz w:val="24"/>
          <w:szCs w:val="24"/>
        </w:rPr>
        <w:t>(д</w:t>
      </w:r>
      <w:r w:rsidRPr="002101E3">
        <w:rPr>
          <w:rFonts w:ascii="в" w:hAnsi="в" w:cs="Times New Roman"/>
          <w:sz w:val="24"/>
          <w:szCs w:val="24"/>
        </w:rPr>
        <w:t>ети рисуют лес способом оттиска листьев, предварительно нанося на них краску одного или нескольких цветов</w:t>
      </w:r>
      <w:r w:rsidR="00E61499">
        <w:rPr>
          <w:rFonts w:ascii="в" w:hAnsi="в" w:cs="Times New Roman"/>
          <w:sz w:val="24"/>
          <w:szCs w:val="24"/>
        </w:rPr>
        <w:t>)</w:t>
      </w:r>
      <w:r w:rsidRPr="002101E3">
        <w:rPr>
          <w:rFonts w:ascii="в" w:hAnsi="в" w:cs="Times New Roman"/>
          <w:sz w:val="24"/>
          <w:szCs w:val="24"/>
        </w:rPr>
        <w:t>.</w:t>
      </w:r>
    </w:p>
    <w:p w:rsidR="007C1338" w:rsidRPr="002101E3" w:rsidRDefault="007C1338" w:rsidP="00E61499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lastRenderedPageBreak/>
        <w:t xml:space="preserve">- «Праздник в нашем городе», «Лепим снеговиков», Зимние развлечения» и др. темы </w:t>
      </w:r>
      <w:r w:rsidR="00E61499">
        <w:rPr>
          <w:rFonts w:ascii="в" w:hAnsi="в" w:cs="Times New Roman"/>
          <w:sz w:val="24"/>
          <w:szCs w:val="24"/>
        </w:rPr>
        <w:t>(п</w:t>
      </w:r>
      <w:r w:rsidRPr="002101E3">
        <w:rPr>
          <w:rFonts w:ascii="в" w:hAnsi="в" w:cs="Times New Roman"/>
          <w:sz w:val="24"/>
          <w:szCs w:val="24"/>
        </w:rPr>
        <w:t>ередача пейзажа, окружения героев композиции</w:t>
      </w:r>
      <w:r w:rsidR="00E61499">
        <w:rPr>
          <w:rFonts w:ascii="в" w:hAnsi="в" w:cs="Times New Roman"/>
          <w:sz w:val="24"/>
          <w:szCs w:val="24"/>
        </w:rPr>
        <w:t>)</w:t>
      </w:r>
      <w:r w:rsidRPr="002101E3">
        <w:rPr>
          <w:rFonts w:ascii="в" w:hAnsi="в" w:cs="Times New Roman"/>
          <w:sz w:val="24"/>
          <w:szCs w:val="24"/>
        </w:rPr>
        <w:t xml:space="preserve">. </w:t>
      </w:r>
    </w:p>
    <w:p w:rsidR="007C1338" w:rsidRPr="002101E3" w:rsidRDefault="007C1338" w:rsidP="00E61499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- «Белая берёза под моим окном…»</w:t>
      </w:r>
      <w:r w:rsidR="00E61499">
        <w:rPr>
          <w:rFonts w:ascii="в" w:hAnsi="в" w:cs="Times New Roman"/>
          <w:sz w:val="24"/>
          <w:szCs w:val="24"/>
        </w:rPr>
        <w:t>(р</w:t>
      </w:r>
      <w:r w:rsidRPr="002101E3">
        <w:rPr>
          <w:rFonts w:ascii="в" w:hAnsi="в" w:cs="Times New Roman"/>
          <w:sz w:val="24"/>
          <w:szCs w:val="24"/>
        </w:rPr>
        <w:t>исование с исполь</w:t>
      </w:r>
      <w:r w:rsidR="00511126">
        <w:rPr>
          <w:rFonts w:ascii="в" w:hAnsi="в" w:cs="Times New Roman"/>
          <w:sz w:val="24"/>
          <w:szCs w:val="24"/>
        </w:rPr>
        <w:t xml:space="preserve">зованием нетрадиционной </w:t>
      </w:r>
      <w:proofErr w:type="spellStart"/>
      <w:r w:rsidR="00511126">
        <w:rPr>
          <w:rFonts w:ascii="в" w:hAnsi="в" w:cs="Times New Roman"/>
          <w:sz w:val="24"/>
          <w:szCs w:val="24"/>
        </w:rPr>
        <w:t>техники:</w:t>
      </w:r>
      <w:r w:rsidRPr="002101E3">
        <w:rPr>
          <w:rFonts w:ascii="в" w:hAnsi="в" w:cs="Times New Roman"/>
          <w:sz w:val="24"/>
          <w:szCs w:val="24"/>
        </w:rPr>
        <w:t>рисование</w:t>
      </w:r>
      <w:proofErr w:type="spellEnd"/>
      <w:r w:rsidRPr="002101E3">
        <w:rPr>
          <w:rFonts w:ascii="в" w:hAnsi="в" w:cs="Times New Roman"/>
          <w:sz w:val="24"/>
          <w:szCs w:val="24"/>
        </w:rPr>
        <w:t xml:space="preserve"> поролоном).</w:t>
      </w:r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- «Гжельская зима»</w:t>
      </w:r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- «Городецкая роспись»</w:t>
      </w:r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- «Городецкие цветочные гирлянды»</w:t>
      </w:r>
    </w:p>
    <w:p w:rsidR="007C1338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- «Букет цветов в подарок маме» (по мотивам городецкой росписи)</w:t>
      </w:r>
      <w:r w:rsidR="00D91A2F">
        <w:rPr>
          <w:rFonts w:ascii="в" w:hAnsi="в" w:cs="Times New Roman"/>
          <w:sz w:val="24"/>
          <w:szCs w:val="24"/>
        </w:rPr>
        <w:t>.</w:t>
      </w:r>
    </w:p>
    <w:p w:rsidR="00D91A2F" w:rsidRPr="002101E3" w:rsidRDefault="00D91A2F" w:rsidP="00D91A2F">
      <w:pPr>
        <w:spacing w:after="0" w:line="240" w:lineRule="auto"/>
        <w:jc w:val="both"/>
        <w:rPr>
          <w:rFonts w:ascii="в" w:hAnsi="в" w:cs="Times New Roman"/>
          <w:sz w:val="24"/>
          <w:szCs w:val="24"/>
        </w:rPr>
      </w:pPr>
      <w:r>
        <w:rPr>
          <w:rFonts w:ascii="в" w:hAnsi="в" w:cs="Times New Roman"/>
          <w:sz w:val="24"/>
          <w:szCs w:val="24"/>
        </w:rPr>
        <w:t xml:space="preserve">            На занятиях дети создают коллективные</w:t>
      </w:r>
      <w:r w:rsidR="00EF3F7E">
        <w:rPr>
          <w:rFonts w:ascii="в" w:hAnsi="в" w:cs="Times New Roman"/>
          <w:sz w:val="24"/>
          <w:szCs w:val="24"/>
        </w:rPr>
        <w:t xml:space="preserve"> рисунки и коллажи,</w:t>
      </w:r>
      <w:r>
        <w:rPr>
          <w:rFonts w:ascii="в" w:hAnsi="в" w:cs="Times New Roman"/>
          <w:sz w:val="24"/>
          <w:szCs w:val="24"/>
        </w:rPr>
        <w:t xml:space="preserve"> индивидуальные работы.</w:t>
      </w:r>
    </w:p>
    <w:p w:rsidR="007C1338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В самостоятельном изобразительном творчестве дети используют растительные элементы для декора сказочных зданий, одежды изображаемых героев.</w:t>
      </w:r>
    </w:p>
    <w:p w:rsidR="007C1338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 w:rsidRPr="002101E3">
        <w:rPr>
          <w:rFonts w:ascii="в" w:hAnsi="в" w:cs="Times New Roman"/>
          <w:sz w:val="24"/>
          <w:szCs w:val="24"/>
        </w:rPr>
        <w:t>Созданные детьми в рисунках образы растений, выработанное к ним эмоционально-творческое отношение способствует воспитанию лучших человеческих чувств: внимательному и бережному отношению к каждому растению, любви к родной природе.</w:t>
      </w:r>
    </w:p>
    <w:p w:rsidR="007C1338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</w:p>
    <w:p w:rsidR="007C1338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>
        <w:rPr>
          <w:rFonts w:ascii="в" w:hAnsi="в" w:cs="Times New Roman"/>
          <w:sz w:val="24"/>
          <w:szCs w:val="24"/>
        </w:rPr>
        <w:t>Литература:</w:t>
      </w:r>
    </w:p>
    <w:p w:rsidR="007C1338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>
        <w:rPr>
          <w:rFonts w:ascii="в" w:hAnsi="в" w:cs="Times New Roman"/>
          <w:sz w:val="24"/>
          <w:szCs w:val="24"/>
        </w:rPr>
        <w:t>-Т.В. Королёва «Занятия по рисованию с детьми 6-7 лет».</w:t>
      </w:r>
    </w:p>
    <w:p w:rsidR="007C1338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>
        <w:rPr>
          <w:rFonts w:ascii="в" w:hAnsi="в" w:cs="Times New Roman"/>
          <w:sz w:val="24"/>
          <w:szCs w:val="24"/>
        </w:rPr>
        <w:t>-</w:t>
      </w:r>
      <w:proofErr w:type="spellStart"/>
      <w:r>
        <w:rPr>
          <w:rFonts w:ascii="в" w:hAnsi="в" w:cs="Times New Roman"/>
          <w:sz w:val="24"/>
          <w:szCs w:val="24"/>
        </w:rPr>
        <w:t>Л.В.Компанцева</w:t>
      </w:r>
      <w:proofErr w:type="spellEnd"/>
      <w:r>
        <w:rPr>
          <w:rFonts w:ascii="в" w:hAnsi="в" w:cs="Times New Roman"/>
          <w:sz w:val="24"/>
          <w:szCs w:val="24"/>
        </w:rPr>
        <w:t xml:space="preserve"> «Поэтический образ природы в детском рисунке».</w:t>
      </w:r>
    </w:p>
    <w:p w:rsidR="007C1338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>
        <w:rPr>
          <w:rFonts w:ascii="в" w:hAnsi="в" w:cs="Times New Roman"/>
          <w:sz w:val="24"/>
          <w:szCs w:val="24"/>
        </w:rPr>
        <w:t>-А.И.Иванова "Экологические наблюдения и эксперименты в детском саду".</w:t>
      </w:r>
    </w:p>
    <w:p w:rsidR="007C1338" w:rsidRDefault="00764D3C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  <w:r>
        <w:rPr>
          <w:rFonts w:ascii="в" w:hAnsi="в" w:cs="Times New Roman"/>
          <w:sz w:val="24"/>
          <w:szCs w:val="24"/>
        </w:rPr>
        <w:t>-</w:t>
      </w:r>
      <w:proofErr w:type="spellStart"/>
      <w:r>
        <w:rPr>
          <w:rFonts w:ascii="в" w:hAnsi="в" w:cs="Times New Roman"/>
          <w:sz w:val="24"/>
          <w:szCs w:val="24"/>
        </w:rPr>
        <w:t>Интернетресурсы</w:t>
      </w:r>
      <w:proofErr w:type="spellEnd"/>
    </w:p>
    <w:p w:rsidR="007C1338" w:rsidRPr="002101E3" w:rsidRDefault="007C1338" w:rsidP="007C1338">
      <w:pPr>
        <w:spacing w:after="0" w:line="240" w:lineRule="auto"/>
        <w:ind w:firstLine="709"/>
        <w:jc w:val="both"/>
        <w:rPr>
          <w:rFonts w:ascii="в" w:hAnsi="в" w:cs="Times New Roman"/>
          <w:sz w:val="24"/>
          <w:szCs w:val="24"/>
        </w:rPr>
      </w:pPr>
    </w:p>
    <w:p w:rsidR="007C1338" w:rsidRPr="002101E3" w:rsidRDefault="007C1338" w:rsidP="007C1338">
      <w:pPr>
        <w:spacing w:after="0" w:line="240" w:lineRule="auto"/>
        <w:rPr>
          <w:rFonts w:ascii="в" w:hAnsi="в" w:cs="Times New Roman"/>
          <w:sz w:val="24"/>
          <w:szCs w:val="24"/>
        </w:rPr>
      </w:pPr>
    </w:p>
    <w:p w:rsidR="00767B94" w:rsidRDefault="00767B94" w:rsidP="00D55141">
      <w:pPr>
        <w:spacing w:line="240" w:lineRule="auto"/>
        <w:rPr>
          <w:rFonts w:ascii="в" w:hAnsi="в" w:cs="Times New Roman"/>
          <w:sz w:val="24"/>
          <w:szCs w:val="24"/>
        </w:rPr>
      </w:pPr>
    </w:p>
    <w:p w:rsidR="00996042" w:rsidRPr="002101E3" w:rsidRDefault="00996042" w:rsidP="00D55141">
      <w:pPr>
        <w:spacing w:line="240" w:lineRule="auto"/>
        <w:rPr>
          <w:rFonts w:ascii="в" w:hAnsi="в" w:cs="Times New Roman"/>
          <w:sz w:val="24"/>
          <w:szCs w:val="24"/>
        </w:rPr>
      </w:pPr>
    </w:p>
    <w:p w:rsidR="00467B48" w:rsidRPr="002101E3" w:rsidRDefault="00467B48" w:rsidP="00D55141">
      <w:pPr>
        <w:spacing w:line="240" w:lineRule="auto"/>
        <w:rPr>
          <w:rFonts w:ascii="в" w:hAnsi="в" w:cs="Times New Roman"/>
          <w:sz w:val="24"/>
          <w:szCs w:val="24"/>
        </w:rPr>
      </w:pPr>
    </w:p>
    <w:p w:rsidR="006E5074" w:rsidRPr="002101E3" w:rsidRDefault="006E5074" w:rsidP="00D55141">
      <w:pPr>
        <w:spacing w:line="240" w:lineRule="auto"/>
        <w:rPr>
          <w:rFonts w:ascii="в" w:hAnsi="в" w:cs="Times New Roman"/>
          <w:sz w:val="24"/>
          <w:szCs w:val="24"/>
        </w:rPr>
      </w:pPr>
    </w:p>
    <w:p w:rsidR="006E5074" w:rsidRPr="002101E3" w:rsidRDefault="006E5074" w:rsidP="00D55141">
      <w:pPr>
        <w:spacing w:line="240" w:lineRule="auto"/>
        <w:rPr>
          <w:rFonts w:ascii="в" w:hAnsi="в" w:cs="Times New Roman"/>
          <w:sz w:val="24"/>
          <w:szCs w:val="24"/>
        </w:rPr>
      </w:pPr>
    </w:p>
    <w:sectPr w:rsidR="006E5074" w:rsidRPr="002101E3" w:rsidSect="00764D3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в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73BF"/>
    <w:rsid w:val="00002A9C"/>
    <w:rsid w:val="00004D1A"/>
    <w:rsid w:val="00022E5D"/>
    <w:rsid w:val="00035E06"/>
    <w:rsid w:val="00044E1F"/>
    <w:rsid w:val="0004667D"/>
    <w:rsid w:val="00094F99"/>
    <w:rsid w:val="000A2451"/>
    <w:rsid w:val="000D3F77"/>
    <w:rsid w:val="001923B7"/>
    <w:rsid w:val="0019388C"/>
    <w:rsid w:val="001C6C59"/>
    <w:rsid w:val="001D616D"/>
    <w:rsid w:val="001D7D8E"/>
    <w:rsid w:val="001E5B25"/>
    <w:rsid w:val="002101E3"/>
    <w:rsid w:val="0022382E"/>
    <w:rsid w:val="002273D2"/>
    <w:rsid w:val="0023685E"/>
    <w:rsid w:val="00242446"/>
    <w:rsid w:val="00265FE8"/>
    <w:rsid w:val="00266742"/>
    <w:rsid w:val="0026679B"/>
    <w:rsid w:val="002C6AF1"/>
    <w:rsid w:val="002D37E3"/>
    <w:rsid w:val="002E524F"/>
    <w:rsid w:val="00323C10"/>
    <w:rsid w:val="00323DA9"/>
    <w:rsid w:val="00342E2F"/>
    <w:rsid w:val="00352C0E"/>
    <w:rsid w:val="00380AB7"/>
    <w:rsid w:val="00381B62"/>
    <w:rsid w:val="003A6152"/>
    <w:rsid w:val="003B1BF8"/>
    <w:rsid w:val="003E7D3C"/>
    <w:rsid w:val="003F1CCD"/>
    <w:rsid w:val="00401E6D"/>
    <w:rsid w:val="00403F3B"/>
    <w:rsid w:val="00412160"/>
    <w:rsid w:val="0042440F"/>
    <w:rsid w:val="0043632B"/>
    <w:rsid w:val="004368B5"/>
    <w:rsid w:val="00467B48"/>
    <w:rsid w:val="00476783"/>
    <w:rsid w:val="00496F8E"/>
    <w:rsid w:val="004B79AE"/>
    <w:rsid w:val="004F2030"/>
    <w:rsid w:val="004F4BC9"/>
    <w:rsid w:val="004F5A81"/>
    <w:rsid w:val="00505104"/>
    <w:rsid w:val="0050602F"/>
    <w:rsid w:val="00511126"/>
    <w:rsid w:val="00517C4F"/>
    <w:rsid w:val="00545B69"/>
    <w:rsid w:val="00570194"/>
    <w:rsid w:val="0057617E"/>
    <w:rsid w:val="005A4B41"/>
    <w:rsid w:val="005B0F84"/>
    <w:rsid w:val="005C4945"/>
    <w:rsid w:val="005D2E7E"/>
    <w:rsid w:val="005E45E1"/>
    <w:rsid w:val="005F7B7A"/>
    <w:rsid w:val="00613EFC"/>
    <w:rsid w:val="00625E24"/>
    <w:rsid w:val="00633243"/>
    <w:rsid w:val="00634DBB"/>
    <w:rsid w:val="00642DF2"/>
    <w:rsid w:val="00644EDD"/>
    <w:rsid w:val="006473BF"/>
    <w:rsid w:val="00680D2A"/>
    <w:rsid w:val="00681857"/>
    <w:rsid w:val="006A2513"/>
    <w:rsid w:val="006E5074"/>
    <w:rsid w:val="006E5E9B"/>
    <w:rsid w:val="007121C4"/>
    <w:rsid w:val="00764D3C"/>
    <w:rsid w:val="00765AD1"/>
    <w:rsid w:val="00767B94"/>
    <w:rsid w:val="007C1338"/>
    <w:rsid w:val="007C15AE"/>
    <w:rsid w:val="007C598F"/>
    <w:rsid w:val="007D7054"/>
    <w:rsid w:val="007E7A46"/>
    <w:rsid w:val="007F3537"/>
    <w:rsid w:val="0081111B"/>
    <w:rsid w:val="00834A80"/>
    <w:rsid w:val="008428C9"/>
    <w:rsid w:val="00886D40"/>
    <w:rsid w:val="008A014B"/>
    <w:rsid w:val="008A7FE2"/>
    <w:rsid w:val="008C7ABE"/>
    <w:rsid w:val="008E5CDF"/>
    <w:rsid w:val="008E6DAA"/>
    <w:rsid w:val="008F7DAE"/>
    <w:rsid w:val="00914774"/>
    <w:rsid w:val="00934513"/>
    <w:rsid w:val="00953197"/>
    <w:rsid w:val="00956F10"/>
    <w:rsid w:val="00984F8C"/>
    <w:rsid w:val="00996042"/>
    <w:rsid w:val="009B2767"/>
    <w:rsid w:val="009B59B5"/>
    <w:rsid w:val="00A15BB7"/>
    <w:rsid w:val="00A306C4"/>
    <w:rsid w:val="00A96EB3"/>
    <w:rsid w:val="00AA01FA"/>
    <w:rsid w:val="00AA5071"/>
    <w:rsid w:val="00AB2FEA"/>
    <w:rsid w:val="00AD74E5"/>
    <w:rsid w:val="00B24F31"/>
    <w:rsid w:val="00B33A60"/>
    <w:rsid w:val="00B33D6C"/>
    <w:rsid w:val="00BB16AF"/>
    <w:rsid w:val="00BC04EE"/>
    <w:rsid w:val="00BE2FFC"/>
    <w:rsid w:val="00C1556D"/>
    <w:rsid w:val="00C325C7"/>
    <w:rsid w:val="00C35619"/>
    <w:rsid w:val="00C43DE1"/>
    <w:rsid w:val="00C56296"/>
    <w:rsid w:val="00C66495"/>
    <w:rsid w:val="00CD1623"/>
    <w:rsid w:val="00CF37B8"/>
    <w:rsid w:val="00D10CBA"/>
    <w:rsid w:val="00D1148D"/>
    <w:rsid w:val="00D14C42"/>
    <w:rsid w:val="00D259A8"/>
    <w:rsid w:val="00D33C47"/>
    <w:rsid w:val="00D46A97"/>
    <w:rsid w:val="00D55141"/>
    <w:rsid w:val="00D7778E"/>
    <w:rsid w:val="00D91A2F"/>
    <w:rsid w:val="00D94E6A"/>
    <w:rsid w:val="00DA68F7"/>
    <w:rsid w:val="00DA785E"/>
    <w:rsid w:val="00DB2E83"/>
    <w:rsid w:val="00DD0384"/>
    <w:rsid w:val="00DD0834"/>
    <w:rsid w:val="00DE1FF8"/>
    <w:rsid w:val="00E062AF"/>
    <w:rsid w:val="00E21A1E"/>
    <w:rsid w:val="00E24BE3"/>
    <w:rsid w:val="00E3347E"/>
    <w:rsid w:val="00E45450"/>
    <w:rsid w:val="00E510F5"/>
    <w:rsid w:val="00E61499"/>
    <w:rsid w:val="00EA2DE4"/>
    <w:rsid w:val="00EC2718"/>
    <w:rsid w:val="00ED420F"/>
    <w:rsid w:val="00EE55C2"/>
    <w:rsid w:val="00EF17CC"/>
    <w:rsid w:val="00EF3F7E"/>
    <w:rsid w:val="00F05C81"/>
    <w:rsid w:val="00F06F33"/>
    <w:rsid w:val="00F2786F"/>
    <w:rsid w:val="00F306F1"/>
    <w:rsid w:val="00F50B11"/>
    <w:rsid w:val="00F6508A"/>
    <w:rsid w:val="00F84538"/>
    <w:rsid w:val="00F97FD9"/>
    <w:rsid w:val="00FD5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0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0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Teremok</cp:lastModifiedBy>
  <cp:revision>150</cp:revision>
  <dcterms:created xsi:type="dcterms:W3CDTF">2017-01-17T17:28:00Z</dcterms:created>
  <dcterms:modified xsi:type="dcterms:W3CDTF">2017-05-15T07:43:00Z</dcterms:modified>
</cp:coreProperties>
</file>